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9F" w:rsidRPr="00F97797" w:rsidRDefault="000A4B24" w:rsidP="00F97797">
      <w:pPr>
        <w:jc w:val="center"/>
        <w:rPr>
          <w:sz w:val="32"/>
          <w:szCs w:val="32"/>
        </w:rPr>
      </w:pPr>
      <w:r w:rsidRPr="00F97797">
        <w:rPr>
          <w:rFonts w:hint="eastAsia"/>
          <w:sz w:val="32"/>
          <w:szCs w:val="32"/>
        </w:rPr>
        <w:t>さかほぎ</w:t>
      </w:r>
      <w:r w:rsidR="001C3DDF">
        <w:rPr>
          <w:rFonts w:hint="eastAsia"/>
          <w:sz w:val="32"/>
          <w:szCs w:val="32"/>
        </w:rPr>
        <w:t>町民まつ</w:t>
      </w:r>
      <w:r w:rsidRPr="00F97797">
        <w:rPr>
          <w:rFonts w:hint="eastAsia"/>
          <w:sz w:val="32"/>
          <w:szCs w:val="32"/>
        </w:rPr>
        <w:t>り実行委員会露店等営業規則</w:t>
      </w:r>
    </w:p>
    <w:p w:rsidR="000A4B24" w:rsidRDefault="000A4B24"/>
    <w:p w:rsidR="000A4B24" w:rsidRDefault="00F97797">
      <w:r>
        <w:rPr>
          <w:rFonts w:hint="eastAsia"/>
        </w:rPr>
        <w:t>（</w:t>
      </w:r>
      <w:r w:rsidR="000A4B24">
        <w:rPr>
          <w:rFonts w:hint="eastAsia"/>
        </w:rPr>
        <w:t>目的</w:t>
      </w:r>
      <w:r>
        <w:rPr>
          <w:rFonts w:hint="eastAsia"/>
        </w:rPr>
        <w:t>）</w:t>
      </w:r>
    </w:p>
    <w:p w:rsidR="004E1C25" w:rsidRDefault="000A4B24" w:rsidP="000A4B24">
      <w:pPr>
        <w:pStyle w:val="a3"/>
        <w:numPr>
          <w:ilvl w:val="0"/>
          <w:numId w:val="1"/>
        </w:numPr>
        <w:ind w:leftChars="0"/>
        <w:rPr>
          <w:rFonts w:hint="eastAsia"/>
        </w:rPr>
      </w:pPr>
      <w:r>
        <w:rPr>
          <w:rFonts w:hint="eastAsia"/>
        </w:rPr>
        <w:t>この露店等営業規則は、さかほぎ</w:t>
      </w:r>
      <w:r w:rsidR="001C3DDF">
        <w:rPr>
          <w:rFonts w:hint="eastAsia"/>
        </w:rPr>
        <w:t>町民まつ</w:t>
      </w:r>
      <w:r>
        <w:rPr>
          <w:rFonts w:hint="eastAsia"/>
        </w:rPr>
        <w:t>り実行委員会が、反社会的勢力を</w:t>
      </w:r>
      <w:r w:rsidR="00436E48">
        <w:rPr>
          <w:rFonts w:hint="eastAsia"/>
        </w:rPr>
        <w:t>利することを</w:t>
      </w:r>
      <w:r>
        <w:rPr>
          <w:rFonts w:hint="eastAsia"/>
        </w:rPr>
        <w:t>防止し、</w:t>
      </w:r>
    </w:p>
    <w:p w:rsidR="000A4B24" w:rsidRDefault="000A4B24" w:rsidP="004E1C25">
      <w:pPr>
        <w:ind w:leftChars="100" w:left="210"/>
      </w:pPr>
      <w:r>
        <w:rPr>
          <w:rFonts w:hint="eastAsia"/>
        </w:rPr>
        <w:t>露店等の営業者の自由公正な経済活動と秩序ある営業行為を助長し、もって社会環境の維持とさかほぎ</w:t>
      </w:r>
      <w:r w:rsidR="001C3DDF">
        <w:rPr>
          <w:rFonts w:hint="eastAsia"/>
        </w:rPr>
        <w:t>町民まつり</w:t>
      </w:r>
      <w:r>
        <w:rPr>
          <w:rFonts w:hint="eastAsia"/>
        </w:rPr>
        <w:t>実行委員会の健全な運営を図ることを目的に、必要な事項を定めるものとする。</w:t>
      </w:r>
    </w:p>
    <w:p w:rsidR="00F97797" w:rsidRDefault="00F97797" w:rsidP="00F97797">
      <w:pPr>
        <w:pStyle w:val="a3"/>
        <w:ind w:leftChars="0"/>
      </w:pPr>
    </w:p>
    <w:p w:rsidR="000A4B24" w:rsidRPr="0098787C" w:rsidRDefault="000A4B24" w:rsidP="0098787C">
      <w:pPr>
        <w:pStyle w:val="a3"/>
        <w:ind w:leftChars="-2" w:left="-4" w:firstLine="2"/>
      </w:pPr>
      <w:r w:rsidRPr="0098787C">
        <w:rPr>
          <w:rFonts w:hint="eastAsia"/>
        </w:rPr>
        <w:t>（露店等の営業申請）</w:t>
      </w:r>
    </w:p>
    <w:p w:rsidR="004E1C25" w:rsidRPr="004E1C25" w:rsidRDefault="000A4B24" w:rsidP="000A4B24">
      <w:pPr>
        <w:pStyle w:val="a3"/>
        <w:numPr>
          <w:ilvl w:val="0"/>
          <w:numId w:val="1"/>
        </w:numPr>
        <w:ind w:leftChars="0"/>
        <w:rPr>
          <w:rFonts w:hint="eastAsia"/>
        </w:rPr>
      </w:pPr>
      <w:r>
        <w:rPr>
          <w:rFonts w:hint="eastAsia"/>
        </w:rPr>
        <w:t>露店等を営業しようとするものは、あらかじめその露店等を営業しようとする者及び</w:t>
      </w:r>
      <w:r w:rsidRPr="00436E48">
        <w:rPr>
          <w:rFonts w:hint="eastAsia"/>
          <w:u w:val="wave" w:color="000000" w:themeColor="text1"/>
        </w:rPr>
        <w:t>※関係者等</w:t>
      </w:r>
    </w:p>
    <w:p w:rsidR="000A4B24" w:rsidRDefault="000A4B24" w:rsidP="004E1C25">
      <w:pPr>
        <w:ind w:leftChars="100" w:left="210"/>
      </w:pPr>
      <w:r>
        <w:rPr>
          <w:rFonts w:hint="eastAsia"/>
        </w:rPr>
        <w:t>の氏名、住所、生年月日、取り扱う商品やサービス、その他第１条の目的を達するために、実行委員会が規定する事項を書面により、実行委員会に提出し、出店許可証の発布を得なければならない。</w:t>
      </w:r>
    </w:p>
    <w:p w:rsidR="00F97797" w:rsidRDefault="00F97797" w:rsidP="0098787C">
      <w:pPr>
        <w:pStyle w:val="a3"/>
        <w:ind w:leftChars="0" w:left="848" w:hangingChars="404" w:hanging="848"/>
      </w:pPr>
    </w:p>
    <w:p w:rsidR="0098787C" w:rsidRDefault="000A4B24" w:rsidP="0098787C">
      <w:pPr>
        <w:pStyle w:val="a3"/>
        <w:ind w:leftChars="0" w:left="848" w:hangingChars="404" w:hanging="848"/>
      </w:pPr>
      <w:r>
        <w:rPr>
          <w:rFonts w:hint="eastAsia"/>
        </w:rPr>
        <w:t>（関係機関への意</w:t>
      </w:r>
      <w:r w:rsidR="0098787C">
        <w:rPr>
          <w:rFonts w:hint="eastAsia"/>
        </w:rPr>
        <w:t>見聴取）</w:t>
      </w:r>
    </w:p>
    <w:p w:rsidR="004E1C25" w:rsidRDefault="0098787C" w:rsidP="0098787C">
      <w:pPr>
        <w:pStyle w:val="a3"/>
        <w:numPr>
          <w:ilvl w:val="0"/>
          <w:numId w:val="1"/>
        </w:numPr>
        <w:ind w:leftChars="0"/>
        <w:rPr>
          <w:rFonts w:hint="eastAsia"/>
        </w:rPr>
      </w:pPr>
      <w:r>
        <w:rPr>
          <w:rFonts w:hint="eastAsia"/>
        </w:rPr>
        <w:t>実行委員会は、第１条の目的を達するため</w:t>
      </w:r>
      <w:r w:rsidR="00AE0EB3">
        <w:rPr>
          <w:rFonts w:hint="eastAsia"/>
        </w:rPr>
        <w:t>に</w:t>
      </w:r>
      <w:r>
        <w:rPr>
          <w:rFonts w:hint="eastAsia"/>
        </w:rPr>
        <w:t>必要な限度において、露店等の営業の申請を行った</w:t>
      </w:r>
    </w:p>
    <w:p w:rsidR="00F97797" w:rsidRDefault="00436E48" w:rsidP="004E1C25">
      <w:pPr>
        <w:ind w:leftChars="100" w:left="210"/>
      </w:pPr>
      <w:r>
        <w:rPr>
          <w:rFonts w:hint="eastAsia"/>
        </w:rPr>
        <w:t>者</w:t>
      </w:r>
      <w:r w:rsidR="0098787C">
        <w:rPr>
          <w:rFonts w:hint="eastAsia"/>
        </w:rPr>
        <w:t>及びその露店の営業にかかる責任者及び使用人等、又はその関係者等が暴力団員等であるかどうかについて、関係機関に意見を聞くことができる。</w:t>
      </w:r>
    </w:p>
    <w:p w:rsidR="00F97797" w:rsidRDefault="00F97797" w:rsidP="00F97797">
      <w:pPr>
        <w:pStyle w:val="a3"/>
        <w:ind w:leftChars="0" w:left="0"/>
      </w:pPr>
    </w:p>
    <w:p w:rsidR="0098787C" w:rsidRDefault="0098787C" w:rsidP="00F97797">
      <w:pPr>
        <w:pStyle w:val="a3"/>
        <w:ind w:leftChars="0" w:left="0"/>
      </w:pPr>
      <w:r>
        <w:rPr>
          <w:rFonts w:hint="eastAsia"/>
        </w:rPr>
        <w:t>（出店の拒否）</w:t>
      </w:r>
    </w:p>
    <w:p w:rsidR="004E1C25" w:rsidRDefault="0098787C" w:rsidP="000A4B24">
      <w:pPr>
        <w:pStyle w:val="a3"/>
        <w:numPr>
          <w:ilvl w:val="0"/>
          <w:numId w:val="1"/>
        </w:numPr>
        <w:ind w:leftChars="0"/>
        <w:rPr>
          <w:rFonts w:hint="eastAsia"/>
        </w:rPr>
      </w:pPr>
      <w:r>
        <w:rPr>
          <w:rFonts w:hint="eastAsia"/>
        </w:rPr>
        <w:t>実行委員会は、次に掲げる場合において、露店等の出店を許可せず、出店許可証を発行しないも</w:t>
      </w:r>
    </w:p>
    <w:p w:rsidR="0098787C" w:rsidRDefault="0098787C" w:rsidP="004E1C25">
      <w:pPr>
        <w:ind w:firstLineChars="100" w:firstLine="210"/>
      </w:pPr>
      <w:r>
        <w:rPr>
          <w:rFonts w:hint="eastAsia"/>
        </w:rPr>
        <w:t>のとする。</w:t>
      </w:r>
    </w:p>
    <w:p w:rsidR="0098787C" w:rsidRDefault="004E1C25" w:rsidP="004E1C25">
      <w:r>
        <w:rPr>
          <w:rFonts w:hint="eastAsia"/>
        </w:rPr>
        <w:t>（１）</w:t>
      </w:r>
      <w:r w:rsidR="0098787C">
        <w:rPr>
          <w:rFonts w:hint="eastAsia"/>
        </w:rPr>
        <w:t>露店等の出店許可を得ようとする者が、反社会的勢力（暴力団、暴力団員、暴力団員でなくなった時から５年を経過しない者、暴力団準構成員、暴力団関係企業、総会屋等、社会運動等標ぼうゴロ又は特殊知能暴力集団、その他これらに準ずる者をいう。以下同じ）である場合。</w:t>
      </w:r>
    </w:p>
    <w:p w:rsidR="0098787C" w:rsidRDefault="004E1C25" w:rsidP="004E1C25">
      <w:r>
        <w:rPr>
          <w:rFonts w:hint="eastAsia"/>
        </w:rPr>
        <w:t>（２）</w:t>
      </w:r>
      <w:r w:rsidR="0098787C">
        <w:rPr>
          <w:rFonts w:hint="eastAsia"/>
        </w:rPr>
        <w:t>露店等の出店許可を得ようとする者が、反社会的勢力を従業員等として使用すると</w:t>
      </w:r>
      <w:r w:rsidR="00E8207F">
        <w:rPr>
          <w:rFonts w:hint="eastAsia"/>
        </w:rPr>
        <w:t>認められる場合。</w:t>
      </w:r>
    </w:p>
    <w:p w:rsidR="00E8207F" w:rsidRDefault="004E1C25" w:rsidP="004E1C25">
      <w:r>
        <w:rPr>
          <w:rFonts w:hint="eastAsia"/>
        </w:rPr>
        <w:t>（３）</w:t>
      </w:r>
      <w:r w:rsidR="00E8207F">
        <w:rPr>
          <w:rFonts w:hint="eastAsia"/>
        </w:rPr>
        <w:t>露店等の出店許可を得ようとする者が、反社会的勢力にみかじめ料、ショバ代等の名目の如何を問わず、金品を提供すると認められる場合。</w:t>
      </w:r>
    </w:p>
    <w:p w:rsidR="00E8207F" w:rsidRDefault="004E1C25" w:rsidP="004E1C25">
      <w:r>
        <w:rPr>
          <w:rFonts w:hint="eastAsia"/>
        </w:rPr>
        <w:t>（４）</w:t>
      </w:r>
      <w:r w:rsidR="00E8207F">
        <w:rPr>
          <w:rFonts w:hint="eastAsia"/>
        </w:rPr>
        <w:t>露店等の出店許可を得ようとする者が、反社会的勢力と社会的に非難されるべき関係を有していると認められる場合。</w:t>
      </w:r>
    </w:p>
    <w:p w:rsidR="00F97797" w:rsidRDefault="00F97797" w:rsidP="00F97797">
      <w:pPr>
        <w:pStyle w:val="a3"/>
        <w:ind w:leftChars="-1" w:left="-2"/>
      </w:pPr>
    </w:p>
    <w:p w:rsidR="00E8207F" w:rsidRDefault="00E8207F" w:rsidP="00F97797">
      <w:pPr>
        <w:pStyle w:val="a3"/>
        <w:ind w:leftChars="-1" w:left="-2"/>
      </w:pPr>
      <w:r>
        <w:rPr>
          <w:rFonts w:hint="eastAsia"/>
        </w:rPr>
        <w:t>（出店許可証の提示）</w:t>
      </w:r>
    </w:p>
    <w:p w:rsidR="004E1C25" w:rsidRDefault="00E8207F" w:rsidP="00E8207F">
      <w:pPr>
        <w:pStyle w:val="a3"/>
        <w:numPr>
          <w:ilvl w:val="0"/>
          <w:numId w:val="1"/>
        </w:numPr>
        <w:ind w:leftChars="0"/>
        <w:rPr>
          <w:rFonts w:hint="eastAsia"/>
        </w:rPr>
      </w:pPr>
      <w:r>
        <w:rPr>
          <w:rFonts w:hint="eastAsia"/>
        </w:rPr>
        <w:t>露店等の営業者は、実行委員会が発行した出店許可証を店舗の外部からわかり易い場所に提示し</w:t>
      </w:r>
    </w:p>
    <w:p w:rsidR="00F97797" w:rsidRDefault="00E8207F" w:rsidP="004E1C25">
      <w:pPr>
        <w:ind w:firstLineChars="100" w:firstLine="210"/>
      </w:pPr>
      <w:r>
        <w:rPr>
          <w:rFonts w:hint="eastAsia"/>
        </w:rPr>
        <w:t>て、営業を行わなければならない。</w:t>
      </w:r>
    </w:p>
    <w:p w:rsidR="00F97797" w:rsidRDefault="00F97797" w:rsidP="00F97797">
      <w:pPr>
        <w:pStyle w:val="a3"/>
        <w:ind w:leftChars="0" w:left="0"/>
      </w:pPr>
    </w:p>
    <w:p w:rsidR="00E8207F" w:rsidRDefault="00E8207F" w:rsidP="00F97797">
      <w:pPr>
        <w:pStyle w:val="a3"/>
        <w:ind w:leftChars="0" w:left="0"/>
      </w:pPr>
      <w:r>
        <w:rPr>
          <w:rFonts w:hint="eastAsia"/>
        </w:rPr>
        <w:t>（出店許可の解除）</w:t>
      </w:r>
    </w:p>
    <w:p w:rsidR="004E1C25" w:rsidRDefault="00E8207F" w:rsidP="00E8207F">
      <w:pPr>
        <w:pStyle w:val="a3"/>
        <w:numPr>
          <w:ilvl w:val="0"/>
          <w:numId w:val="1"/>
        </w:numPr>
        <w:ind w:leftChars="0"/>
        <w:rPr>
          <w:rFonts w:hint="eastAsia"/>
        </w:rPr>
      </w:pPr>
      <w:r>
        <w:rPr>
          <w:rFonts w:hint="eastAsia"/>
        </w:rPr>
        <w:t>実行委員会は、次に掲げる場合において、各号の一に該当する場合、何らの催告も要することな</w:t>
      </w:r>
    </w:p>
    <w:p w:rsidR="00E8207F" w:rsidRDefault="00E8207F" w:rsidP="004E1C25">
      <w:pPr>
        <w:ind w:firstLineChars="100" w:firstLine="210"/>
      </w:pPr>
      <w:r>
        <w:rPr>
          <w:rFonts w:hint="eastAsia"/>
        </w:rPr>
        <w:t>く、出店許可を取り消すことができる。</w:t>
      </w:r>
    </w:p>
    <w:p w:rsidR="00E8207F" w:rsidRDefault="004E1C25" w:rsidP="004E1C25">
      <w:r>
        <w:rPr>
          <w:rFonts w:hint="eastAsia"/>
        </w:rPr>
        <w:t>（１）</w:t>
      </w:r>
      <w:r w:rsidR="00E8207F">
        <w:rPr>
          <w:rFonts w:hint="eastAsia"/>
        </w:rPr>
        <w:t>出店許可を得た者が、反社会的勢力であると判明した場合。</w:t>
      </w:r>
    </w:p>
    <w:p w:rsidR="00E8207F" w:rsidRDefault="004E1C25" w:rsidP="004E1C25">
      <w:r>
        <w:rPr>
          <w:rFonts w:hint="eastAsia"/>
        </w:rPr>
        <w:t>（２）</w:t>
      </w:r>
      <w:r w:rsidR="00E8207F">
        <w:rPr>
          <w:rFonts w:hint="eastAsia"/>
        </w:rPr>
        <w:t>出店許可を得た者が、</w:t>
      </w:r>
      <w:r w:rsidR="00744F6C">
        <w:rPr>
          <w:rFonts w:hint="eastAsia"/>
        </w:rPr>
        <w:t>虚偽の申請で出店許可を得たことが判明した場合。</w:t>
      </w:r>
    </w:p>
    <w:p w:rsidR="00744F6C" w:rsidRDefault="004E1C25" w:rsidP="004E1C25">
      <w:r>
        <w:rPr>
          <w:rFonts w:hint="eastAsia"/>
        </w:rPr>
        <w:lastRenderedPageBreak/>
        <w:t>（３）</w:t>
      </w:r>
      <w:r w:rsidR="00744F6C">
        <w:rPr>
          <w:rFonts w:hint="eastAsia"/>
        </w:rPr>
        <w:t>出店許可を得た者と現に出店している者が、異なることが判明した場合。</w:t>
      </w:r>
    </w:p>
    <w:p w:rsidR="00744F6C" w:rsidRDefault="004E1C25" w:rsidP="004E1C25">
      <w:r>
        <w:rPr>
          <w:rFonts w:hint="eastAsia"/>
        </w:rPr>
        <w:t>（４）</w:t>
      </w:r>
      <w:r w:rsidR="00744F6C">
        <w:rPr>
          <w:rFonts w:hint="eastAsia"/>
        </w:rPr>
        <w:t>出店許可を得た者が、みかじめ料、ショバ代等の名目を問わず、金品を渡した場合。</w:t>
      </w:r>
    </w:p>
    <w:p w:rsidR="00744F6C" w:rsidRDefault="004E1C25" w:rsidP="004E1C25">
      <w:r>
        <w:rPr>
          <w:rFonts w:hint="eastAsia"/>
        </w:rPr>
        <w:t>（５）</w:t>
      </w:r>
      <w:r w:rsidR="00744F6C">
        <w:rPr>
          <w:rFonts w:hint="eastAsia"/>
        </w:rPr>
        <w:t>出店許可を得た者が、反社会的勢力と社会的に非難されるべき関係を有していることが判明した場合。</w:t>
      </w:r>
    </w:p>
    <w:p w:rsidR="00744F6C" w:rsidRDefault="004E1C25" w:rsidP="004E1C25">
      <w:r>
        <w:rPr>
          <w:rFonts w:hint="eastAsia"/>
        </w:rPr>
        <w:t>（６）</w:t>
      </w:r>
      <w:r w:rsidR="00744F6C">
        <w:rPr>
          <w:rFonts w:hint="eastAsia"/>
        </w:rPr>
        <w:t>露店等において、反社会的勢力を従業員等として使用した場合。</w:t>
      </w:r>
    </w:p>
    <w:p w:rsidR="00744F6C" w:rsidRDefault="004E1C25" w:rsidP="004E1C25">
      <w:r>
        <w:rPr>
          <w:rFonts w:hint="eastAsia"/>
        </w:rPr>
        <w:t>（７）</w:t>
      </w:r>
      <w:r w:rsidR="00744F6C">
        <w:rPr>
          <w:rFonts w:hint="eastAsia"/>
        </w:rPr>
        <w:t>営業中に、粗暴、卑猥な言動等お客に迷惑をかける行為を行った場合。</w:t>
      </w:r>
    </w:p>
    <w:p w:rsidR="00744F6C" w:rsidRDefault="004E1C25" w:rsidP="004E1C25">
      <w:r>
        <w:rPr>
          <w:rFonts w:hint="eastAsia"/>
        </w:rPr>
        <w:t>（８）</w:t>
      </w:r>
      <w:r w:rsidR="00744F6C">
        <w:rPr>
          <w:rFonts w:hint="eastAsia"/>
        </w:rPr>
        <w:t>半裸体及び入れ墨をのぞかせる等の粗野な服装や態度を取った場合。</w:t>
      </w:r>
    </w:p>
    <w:p w:rsidR="00F97797" w:rsidRDefault="004E1C25" w:rsidP="004E1C25">
      <w:r>
        <w:rPr>
          <w:rFonts w:hint="eastAsia"/>
        </w:rPr>
        <w:t>（９）</w:t>
      </w:r>
      <w:r w:rsidR="00744F6C">
        <w:rPr>
          <w:rFonts w:hint="eastAsia"/>
        </w:rPr>
        <w:t>実行委員会等大会関係者の指示に従わない場合。</w:t>
      </w:r>
    </w:p>
    <w:p w:rsidR="00F97797" w:rsidRDefault="00F97797" w:rsidP="00F97797">
      <w:pPr>
        <w:pStyle w:val="a3"/>
        <w:ind w:leftChars="0" w:left="0"/>
      </w:pPr>
    </w:p>
    <w:p w:rsidR="00744F6C" w:rsidRDefault="00744F6C" w:rsidP="00F97797">
      <w:pPr>
        <w:pStyle w:val="a3"/>
        <w:ind w:leftChars="0" w:left="0"/>
      </w:pPr>
      <w:r>
        <w:rPr>
          <w:rFonts w:hint="eastAsia"/>
        </w:rPr>
        <w:t>（露店</w:t>
      </w:r>
      <w:r w:rsidR="00F97797">
        <w:rPr>
          <w:rFonts w:hint="eastAsia"/>
        </w:rPr>
        <w:t>等の使用人の届出）</w:t>
      </w:r>
    </w:p>
    <w:p w:rsidR="004E1C25" w:rsidRDefault="00F97797" w:rsidP="00F97797">
      <w:pPr>
        <w:pStyle w:val="a3"/>
        <w:numPr>
          <w:ilvl w:val="0"/>
          <w:numId w:val="1"/>
        </w:numPr>
        <w:ind w:leftChars="0" w:left="851" w:hanging="851"/>
        <w:rPr>
          <w:rFonts w:hint="eastAsia"/>
        </w:rPr>
      </w:pPr>
      <w:r>
        <w:rPr>
          <w:rFonts w:hint="eastAsia"/>
        </w:rPr>
        <w:t>露店等を営業しようとする者が、やむを得ず事前に申請した以外の者を従業員として使用すると</w:t>
      </w:r>
    </w:p>
    <w:p w:rsidR="00E8207F" w:rsidRDefault="00F97797" w:rsidP="004E1C25">
      <w:pPr>
        <w:ind w:firstLineChars="100" w:firstLine="210"/>
      </w:pPr>
      <w:bookmarkStart w:id="0" w:name="_GoBack"/>
      <w:bookmarkEnd w:id="0"/>
      <w:r>
        <w:rPr>
          <w:rFonts w:hint="eastAsia"/>
        </w:rPr>
        <w:t>きは、当該使用人の住所、氏名、生年月日等を実行委員会に届出なければならない。</w:t>
      </w:r>
    </w:p>
    <w:p w:rsidR="00436E48" w:rsidRDefault="00436E48" w:rsidP="00436E48"/>
    <w:p w:rsidR="00436E48" w:rsidRDefault="00436E48" w:rsidP="00436E48">
      <w:r>
        <w:rPr>
          <w:rFonts w:hint="eastAsia"/>
        </w:rPr>
        <w:t>備考</w:t>
      </w:r>
    </w:p>
    <w:p w:rsidR="00436E48" w:rsidRDefault="00436E48" w:rsidP="00436E48">
      <w:r>
        <w:rPr>
          <w:rFonts w:hint="eastAsia"/>
        </w:rPr>
        <w:t>※関係者等</w:t>
      </w:r>
      <w:r w:rsidR="003C1214">
        <w:rPr>
          <w:rFonts w:hint="eastAsia"/>
        </w:rPr>
        <w:t>…例えば露店の責任者や使用人の関係者で、一時的に露店の設置や営業を手伝っている者など</w:t>
      </w:r>
    </w:p>
    <w:sectPr w:rsidR="00436E48" w:rsidSect="00F97797">
      <w:pgSz w:w="11906" w:h="16838"/>
      <w:pgMar w:top="1418"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42BF8"/>
    <w:multiLevelType w:val="hybridMultilevel"/>
    <w:tmpl w:val="B3B23BB6"/>
    <w:lvl w:ilvl="0" w:tplc="02CA3E84">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F3D206F"/>
    <w:multiLevelType w:val="hybridMultilevel"/>
    <w:tmpl w:val="97342148"/>
    <w:lvl w:ilvl="0" w:tplc="403A3AA6">
      <w:start w:val="1"/>
      <w:numFmt w:val="decimalFullWidth"/>
      <w:lvlText w:val="（%1）"/>
      <w:lvlJc w:val="left"/>
      <w:pPr>
        <w:ind w:left="1200" w:hanging="360"/>
      </w:pPr>
      <w:rPr>
        <w:rFonts w:asciiTheme="minorHAnsi" w:eastAsiaTheme="minorEastAsia" w:hAnsiTheme="minorHAnsi"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5293213B"/>
    <w:multiLevelType w:val="hybridMultilevel"/>
    <w:tmpl w:val="BBD4479A"/>
    <w:lvl w:ilvl="0" w:tplc="67627FE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24"/>
    <w:rsid w:val="000A4B24"/>
    <w:rsid w:val="001C3DDF"/>
    <w:rsid w:val="003C1214"/>
    <w:rsid w:val="003F509F"/>
    <w:rsid w:val="00436E48"/>
    <w:rsid w:val="004E1C25"/>
    <w:rsid w:val="00744F6C"/>
    <w:rsid w:val="0098787C"/>
    <w:rsid w:val="00AE0EB3"/>
    <w:rsid w:val="00B20AC2"/>
    <w:rsid w:val="00E8207F"/>
    <w:rsid w:val="00F9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B24"/>
    <w:pPr>
      <w:ind w:leftChars="400" w:left="840"/>
    </w:pPr>
  </w:style>
  <w:style w:type="paragraph" w:styleId="a4">
    <w:name w:val="Balloon Text"/>
    <w:basedOn w:val="a"/>
    <w:link w:val="a5"/>
    <w:uiPriority w:val="99"/>
    <w:semiHidden/>
    <w:unhideWhenUsed/>
    <w:rsid w:val="00AE0E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0E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B24"/>
    <w:pPr>
      <w:ind w:leftChars="400" w:left="840"/>
    </w:pPr>
  </w:style>
  <w:style w:type="paragraph" w:styleId="a4">
    <w:name w:val="Balloon Text"/>
    <w:basedOn w:val="a"/>
    <w:link w:val="a5"/>
    <w:uiPriority w:val="99"/>
    <w:semiHidden/>
    <w:unhideWhenUsed/>
    <w:rsid w:val="00AE0E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0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312</cp:lastModifiedBy>
  <cp:revision>5</cp:revision>
  <cp:lastPrinted>2012-07-24T00:48:00Z</cp:lastPrinted>
  <dcterms:created xsi:type="dcterms:W3CDTF">2012-07-23T02:04:00Z</dcterms:created>
  <dcterms:modified xsi:type="dcterms:W3CDTF">2018-08-02T04:08:00Z</dcterms:modified>
</cp:coreProperties>
</file>