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01" w:rsidRPr="007225F8" w:rsidRDefault="00AA0F6C" w:rsidP="00CA48F0">
      <w:pPr>
        <w:snapToGrid w:val="0"/>
        <w:spacing w:line="276" w:lineRule="auto"/>
        <w:ind w:leftChars="177" w:left="425" w:right="425"/>
        <w:jc w:val="center"/>
        <w:rPr>
          <w:rFonts w:ascii="Arial" w:eastAsia="UD デジタル 教科書体 NK-R" w:hAnsi="Arial" w:cs="Arial" w:hint="eastAsia"/>
          <w:b/>
          <w:sz w:val="28"/>
          <w:szCs w:val="44"/>
        </w:rPr>
      </w:pPr>
      <w:r w:rsidRPr="007225F8">
        <w:rPr>
          <w:rFonts w:ascii="Arial" w:eastAsia="UD デジタル 教科書体 NK-R" w:hAnsi="Arial" w:cs="Arial"/>
          <w:b/>
          <w:sz w:val="28"/>
          <w:szCs w:val="44"/>
        </w:rPr>
        <w:t xml:space="preserve">Sobre </w:t>
      </w:r>
      <w:r w:rsidR="00B25582">
        <w:rPr>
          <w:rFonts w:ascii="Arial" w:eastAsia="UD デジタル 教科書体 NK-R" w:hAnsi="Arial" w:cs="Arial"/>
          <w:b/>
          <w:sz w:val="28"/>
          <w:szCs w:val="44"/>
        </w:rPr>
        <w:t>a assistência</w:t>
      </w:r>
      <w:r w:rsidRPr="007225F8">
        <w:rPr>
          <w:rFonts w:ascii="Arial" w:eastAsia="UD デジタル 教科書体 NK-R" w:hAnsi="Arial" w:cs="Arial"/>
          <w:b/>
          <w:sz w:val="28"/>
          <w:szCs w:val="44"/>
        </w:rPr>
        <w:t xml:space="preserve"> da cidade de Sakahogi </w:t>
      </w:r>
      <w:r w:rsidR="007F3B49">
        <w:rPr>
          <w:rFonts w:ascii="Arial" w:eastAsia="UD デジタル 教科書体 NK-R" w:hAnsi="Arial" w:cs="Arial"/>
          <w:b/>
          <w:sz w:val="28"/>
          <w:szCs w:val="44"/>
        </w:rPr>
        <w:t>ao usar</w:t>
      </w:r>
      <w:r w:rsidRPr="007225F8">
        <w:rPr>
          <w:rFonts w:ascii="Arial" w:eastAsia="UD デジタル 教科書体 NK-R" w:hAnsi="Arial" w:cs="Arial"/>
          <w:b/>
          <w:sz w:val="28"/>
          <w:szCs w:val="44"/>
        </w:rPr>
        <w:t xml:space="preserve"> o</w:t>
      </w:r>
      <w:r w:rsidR="007F3B49">
        <w:rPr>
          <w:rFonts w:ascii="Arial" w:eastAsia="UD デジタル 教科書体 NK-R" w:hAnsi="Arial" w:cs="Arial"/>
          <w:b/>
          <w:sz w:val="28"/>
          <w:szCs w:val="44"/>
        </w:rPr>
        <w:t xml:space="preserve"> </w:t>
      </w:r>
      <w:bookmarkStart w:id="0" w:name="OLE_LINK19"/>
      <w:bookmarkStart w:id="1" w:name="OLE_LINK20"/>
      <w:bookmarkStart w:id="2" w:name="OLE_LINK1"/>
      <w:bookmarkStart w:id="3" w:name="OLE_LINK2"/>
      <w:r w:rsidR="00CA48F0">
        <w:rPr>
          <w:rFonts w:ascii="Arial" w:eastAsia="UD デジタル 教科書体 NK-R" w:hAnsi="Arial" w:cs="Arial"/>
          <w:b/>
          <w:sz w:val="28"/>
          <w:szCs w:val="44"/>
        </w:rPr>
        <w:t>“</w:t>
      </w:r>
      <w:r w:rsidRPr="007225F8">
        <w:rPr>
          <w:rFonts w:ascii="Arial" w:eastAsia="UD デジタル 教科書体 NK-R" w:hAnsi="Arial" w:cs="Arial"/>
          <w:b/>
          <w:sz w:val="28"/>
          <w:szCs w:val="44"/>
        </w:rPr>
        <w:t>Subsídio temporário de revitalização regional para apoio prioritário em resposta ao aumento dos preços</w:t>
      </w:r>
      <w:bookmarkEnd w:id="0"/>
      <w:bookmarkEnd w:id="1"/>
      <w:bookmarkEnd w:id="2"/>
      <w:bookmarkEnd w:id="3"/>
      <w:r w:rsidR="00CA48F0">
        <w:rPr>
          <w:rFonts w:ascii="Arial" w:eastAsia="UD デジタル 教科書体 NK-R" w:hAnsi="Arial" w:cs="Arial"/>
          <w:b/>
          <w:sz w:val="28"/>
          <w:szCs w:val="44"/>
        </w:rPr>
        <w:t>”</w:t>
      </w:r>
    </w:p>
    <w:p w:rsidR="00DF2929" w:rsidRPr="00DB51C1" w:rsidRDefault="00DF2929" w:rsidP="007225F8">
      <w:pPr>
        <w:spacing w:line="240" w:lineRule="exact"/>
        <w:rPr>
          <w:rFonts w:ascii="UD デジタル 教科書体 NK-R" w:eastAsia="UD デジタル 教科書体 NK-R" w:hAnsi="HG丸ｺﾞｼｯｸM-PRO"/>
          <w:sz w:val="28"/>
          <w:szCs w:val="28"/>
        </w:rPr>
      </w:pPr>
    </w:p>
    <w:p w:rsidR="00AA0F6C" w:rsidRPr="00765835" w:rsidRDefault="00AA0F6C" w:rsidP="004A77DB">
      <w:pPr>
        <w:rPr>
          <w:rFonts w:ascii="Arial" w:eastAsia="UD デジタル 教科書体 NK-R" w:hAnsi="Arial" w:cs="Arial"/>
          <w:szCs w:val="28"/>
        </w:rPr>
      </w:pPr>
      <w:bookmarkStart w:id="4" w:name="OLE_LINK5"/>
      <w:bookmarkStart w:id="5" w:name="OLE_LINK6"/>
      <w:r w:rsidRPr="00765835">
        <w:rPr>
          <w:rFonts w:ascii="Arial" w:eastAsia="UD デジタル 教科書体 NK-R" w:hAnsi="Arial" w:cs="Arial" w:hint="eastAsia"/>
          <w:szCs w:val="28"/>
        </w:rPr>
        <w:t xml:space="preserve">  Utilizando a subvenç</w:t>
      </w:r>
      <w:r w:rsidRPr="00765835">
        <w:rPr>
          <w:rFonts w:ascii="Arial" w:eastAsia="UD デジタル 教科書体 NK-R" w:hAnsi="Arial" w:cs="Arial"/>
          <w:szCs w:val="28"/>
        </w:rPr>
        <w:t xml:space="preserve">ão do orçamento suplementar do governo nacional do ano fiscal Reiwa 5, </w:t>
      </w:r>
      <w:r w:rsidR="00765835" w:rsidRPr="00765835">
        <w:rPr>
          <w:rFonts w:ascii="Arial" w:eastAsia="UD デジタル 教科書体 NK-R" w:hAnsi="Arial" w:cs="Arial"/>
          <w:szCs w:val="28"/>
        </w:rPr>
        <w:t>serão implementados os seguintes projetos destinados a fornecer apoio aos meios de subsistência em resposta ao aumento dos preços e apoiar o consumo local.</w:t>
      </w:r>
      <w:bookmarkStart w:id="6" w:name="_GoBack"/>
      <w:bookmarkEnd w:id="6"/>
    </w:p>
    <w:bookmarkEnd w:id="4"/>
    <w:bookmarkEnd w:id="5"/>
    <w:p w:rsidR="00314493" w:rsidRPr="000B57B5" w:rsidRDefault="00314493" w:rsidP="00FA2BF9">
      <w:pPr>
        <w:spacing w:line="280" w:lineRule="exact"/>
        <w:rPr>
          <w:rFonts w:ascii="UD デジタル 教科書体 NK-R" w:eastAsia="UD デジタル 教科書体 NK-R" w:hAnsi="HG丸ｺﾞｼｯｸM-PRO"/>
          <w:sz w:val="28"/>
          <w:szCs w:val="28"/>
        </w:rPr>
      </w:pPr>
    </w:p>
    <w:p w:rsidR="004D2154" w:rsidRPr="00617D23" w:rsidRDefault="004D2154" w:rsidP="00765835">
      <w:pPr>
        <w:spacing w:line="400" w:lineRule="exact"/>
        <w:rPr>
          <w:rFonts w:ascii="Arial" w:eastAsia="UD デジタル 教科書体 NK-R" w:hAnsi="Arial" w:cs="Arial"/>
          <w:sz w:val="28"/>
          <w:szCs w:val="28"/>
          <w:u w:val="single"/>
          <w14:textOutline w14:w="12700" w14:cap="flat" w14:cmpd="sng" w14:algn="ctr">
            <w14:noFill/>
            <w14:prstDash w14:val="solid"/>
            <w14:round/>
          </w14:textOutline>
        </w:rPr>
      </w:pPr>
      <w:r w:rsidRPr="00617D23">
        <w:rPr>
          <w:rFonts w:ascii="ＭＳ ゴシック" w:eastAsia="ＭＳ ゴシック" w:hAnsi="ＭＳ ゴシック" w:cs="ＭＳ ゴシック" w:hint="eastAsia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≪</w:t>
      </w:r>
      <w:bookmarkStart w:id="7" w:name="OLE_LINK17"/>
      <w:bookmarkStart w:id="8" w:name="OLE_LINK18"/>
      <w:r w:rsidR="00765835" w:rsidRPr="00617D23">
        <w:rPr>
          <w:rFonts w:ascii="Arial" w:eastAsia="UD デジタル 教科書体 NK-R" w:hAnsi="Arial" w:cs="Arial"/>
          <w:sz w:val="28"/>
          <w:szCs w:val="28"/>
          <w:u w:val="single"/>
          <w14:textOutline w14:w="12700" w14:cap="flat" w14:cmpd="sng" w14:algn="ctr">
            <w14:noFill/>
            <w14:prstDash w14:val="solid"/>
            <w14:round/>
          </w14:textOutline>
        </w:rPr>
        <w:t>Apoio aos meios de subsistência às famílias</w:t>
      </w:r>
      <w:bookmarkEnd w:id="7"/>
      <w:bookmarkEnd w:id="8"/>
      <w:r w:rsidR="00765835" w:rsidRPr="00617D23">
        <w:rPr>
          <w:rFonts w:ascii="Arial" w:eastAsia="UD デジタル 教科書体 NK-R" w:hAnsi="Arial" w:cs="Arial"/>
          <w:sz w:val="28"/>
          <w:szCs w:val="28"/>
          <w:u w:val="single"/>
          <w14:textOutline w14:w="12700" w14:cap="flat" w14:cmpd="sng" w14:algn="ctr">
            <w14:noFill/>
            <w14:prstDash w14:val="solid"/>
            <w14:round/>
          </w14:textOutline>
        </w:rPr>
        <w:t xml:space="preserve"> isentas de imposto municipal, ano fiscal Reiwa 5</w:t>
      </w:r>
      <w:r w:rsidRPr="00617D23">
        <w:rPr>
          <w:rFonts w:ascii="ＭＳ ゴシック" w:eastAsia="ＭＳ ゴシック" w:hAnsi="ＭＳ ゴシック" w:cs="ＭＳ ゴシック" w:hint="eastAsia"/>
          <w:sz w:val="28"/>
          <w:szCs w:val="28"/>
          <w14:textOutline w14:w="12700" w14:cap="flat" w14:cmpd="sng" w14:algn="ctr">
            <w14:noFill/>
            <w14:prstDash w14:val="solid"/>
            <w14:round/>
          </w14:textOutline>
        </w:rPr>
        <w:t>≫</w:t>
      </w:r>
    </w:p>
    <w:p w:rsidR="00765835" w:rsidRPr="004A77DB" w:rsidRDefault="00765835" w:rsidP="002A33AB">
      <w:pPr>
        <w:pStyle w:val="ab"/>
        <w:numPr>
          <w:ilvl w:val="0"/>
          <w:numId w:val="1"/>
        </w:numPr>
        <w:ind w:leftChars="0" w:left="284" w:hanging="284"/>
        <w:rPr>
          <w:rFonts w:ascii="Arial" w:eastAsia="UD デジタル 教科書体 NK-R" w:hAnsi="Arial" w:cs="Arial"/>
          <w:szCs w:val="28"/>
        </w:rPr>
      </w:pPr>
      <w:r w:rsidRPr="004A77DB">
        <w:rPr>
          <w:rFonts w:ascii="Arial" w:eastAsia="UD デジタル 教科書体 NK-R" w:hAnsi="Arial" w:cs="Arial"/>
          <w:szCs w:val="28"/>
        </w:rPr>
        <w:t>Subsídio de apoio às famílias de baixa renda de Sakahogi (</w:t>
      </w:r>
      <w:r w:rsidR="002A33AB">
        <w:rPr>
          <w:rFonts w:ascii="Arial" w:eastAsia="UD デジタル 教科書体 NK-R" w:hAnsi="Arial" w:cs="Arial"/>
          <w:szCs w:val="28"/>
        </w:rPr>
        <w:t>s</w:t>
      </w:r>
      <w:r w:rsidRPr="004A77DB">
        <w:rPr>
          <w:rFonts w:ascii="Arial" w:eastAsia="UD デジタル 教科書体 NK-R" w:hAnsi="Arial" w:cs="Arial"/>
          <w:szCs w:val="28"/>
        </w:rPr>
        <w:t xml:space="preserve">ubsídio para </w:t>
      </w:r>
      <w:bookmarkStart w:id="9" w:name="OLE_LINK11"/>
      <w:bookmarkStart w:id="10" w:name="OLE_LINK12"/>
      <w:r w:rsidRPr="004A77DB">
        <w:rPr>
          <w:rFonts w:ascii="Arial" w:eastAsia="UD デジタル 教科書体 NK-R" w:hAnsi="Arial" w:cs="Arial"/>
          <w:szCs w:val="28"/>
        </w:rPr>
        <w:t>combater</w:t>
      </w:r>
      <w:bookmarkEnd w:id="9"/>
      <w:bookmarkEnd w:id="10"/>
      <w:r w:rsidRPr="004A77DB">
        <w:rPr>
          <w:rFonts w:ascii="Arial" w:eastAsia="UD デジタル 教科書体 NK-R" w:hAnsi="Arial" w:cs="Arial"/>
          <w:szCs w:val="28"/>
        </w:rPr>
        <w:t xml:space="preserve"> o aumento dos preços)</w:t>
      </w:r>
      <w:r w:rsidR="002A33AB">
        <w:rPr>
          <w:rFonts w:ascii="Arial" w:eastAsia="UD デジタル 教科書体 NK-R" w:hAnsi="Arial" w:cs="Arial"/>
          <w:szCs w:val="28"/>
        </w:rPr>
        <w:t>.</w:t>
      </w:r>
    </w:p>
    <w:p w:rsidR="00B3632E" w:rsidRPr="004A77DB" w:rsidRDefault="00E91BAC" w:rsidP="004A77DB">
      <w:pPr>
        <w:ind w:leftChars="117" w:left="281" w:firstLineChars="100" w:firstLine="240"/>
        <w:rPr>
          <w:rFonts w:ascii="Arial" w:eastAsia="UD デジタル 教科書体 NK-R" w:hAnsi="Arial" w:cs="Arial"/>
          <w:szCs w:val="28"/>
        </w:rPr>
      </w:pPr>
      <w:r w:rsidRPr="004A77DB">
        <w:rPr>
          <w:rFonts w:ascii="Arial" w:eastAsia="UD デジタル 教科書体 NK-R" w:hAnsi="Arial" w:cs="Arial"/>
          <w:szCs w:val="28"/>
        </w:rPr>
        <w:t>Para aliviar os gastos das famílias de baixa renda devido ao aumento de preço, será fornecido um subsídio de 70 mil ienes ás famílias isenta de imposto</w:t>
      </w:r>
      <w:r w:rsidR="00423A3F" w:rsidRPr="004A77DB">
        <w:rPr>
          <w:rFonts w:ascii="Arial" w:eastAsia="UD デジタル 教科書体 NK-R" w:hAnsi="Arial" w:cs="Arial"/>
          <w:szCs w:val="28"/>
        </w:rPr>
        <w:t xml:space="preserve"> municipal do ano fiscal Reiwa 5</w:t>
      </w:r>
      <w:r w:rsidR="00B9769A" w:rsidRPr="004A77DB">
        <w:rPr>
          <w:rFonts w:ascii="Arial" w:eastAsia="UD デジタル 教科書体 NK-R" w:hAnsi="Arial" w:cs="Arial"/>
          <w:szCs w:val="28"/>
        </w:rPr>
        <w:t xml:space="preserve"> </w:t>
      </w:r>
      <w:r w:rsidRPr="004A77DB">
        <w:rPr>
          <w:rFonts w:ascii="Arial" w:eastAsia="UD デジタル 教科書体 NK-R" w:hAnsi="Arial" w:cs="Arial"/>
          <w:szCs w:val="28"/>
        </w:rPr>
        <w:t>(todos da família</w:t>
      </w:r>
      <w:r w:rsidR="00B9769A" w:rsidRPr="004A77DB">
        <w:rPr>
          <w:rFonts w:ascii="Arial" w:eastAsia="UD デジタル 教科書体 NK-R" w:hAnsi="Arial" w:cs="Arial"/>
          <w:szCs w:val="28"/>
        </w:rPr>
        <w:t xml:space="preserve"> devem estar isento</w:t>
      </w:r>
      <w:r w:rsidR="00423A3F" w:rsidRPr="004A77DB">
        <w:rPr>
          <w:rFonts w:ascii="Arial" w:eastAsia="UD デジタル 教科書体 NK-R" w:hAnsi="Arial" w:cs="Arial"/>
          <w:szCs w:val="28"/>
        </w:rPr>
        <w:t>s</w:t>
      </w:r>
      <w:r w:rsidR="00B9769A" w:rsidRPr="004A77DB">
        <w:rPr>
          <w:rFonts w:ascii="Arial" w:eastAsia="UD デジタル 教科書体 NK-R" w:hAnsi="Arial" w:cs="Arial"/>
          <w:szCs w:val="28"/>
        </w:rPr>
        <w:t xml:space="preserve"> de imposto).</w:t>
      </w:r>
    </w:p>
    <w:p w:rsidR="00423A3F" w:rsidRPr="004A77DB" w:rsidRDefault="00423A3F" w:rsidP="004A77DB">
      <w:pPr>
        <w:ind w:leftChars="100" w:left="240" w:firstLineChars="100" w:firstLine="240"/>
        <w:rPr>
          <w:rFonts w:ascii="Arial" w:eastAsia="UD デジタル 教科書体 NK-R" w:hAnsi="Arial" w:cs="Arial"/>
          <w:szCs w:val="28"/>
        </w:rPr>
      </w:pPr>
      <w:r w:rsidRPr="004A77DB">
        <w:rPr>
          <w:rFonts w:ascii="Arial" w:eastAsia="UD デジタル 教科書体 NK-R" w:hAnsi="Arial" w:cs="Arial"/>
          <w:szCs w:val="28"/>
        </w:rPr>
        <w:t>Será realizado principalmente da forma push</w:t>
      </w:r>
      <w:bookmarkStart w:id="11" w:name="OLE_LINK3"/>
      <w:bookmarkStart w:id="12" w:name="OLE_LINK4"/>
      <w:r w:rsidRPr="004A77DB">
        <w:rPr>
          <w:rFonts w:ascii="Arial" w:eastAsia="UD デジタル 教科書体 NK-R" w:hAnsi="Arial" w:cs="Arial"/>
          <w:szCs w:val="28"/>
        </w:rPr>
        <w:t xml:space="preserve"> (</w:t>
      </w:r>
      <w:r w:rsidR="00FA2BF9">
        <w:rPr>
          <w:rFonts w:ascii="Arial" w:eastAsia="UD デジタル 教科書体 NK-R" w:hAnsi="Arial" w:cs="Arial"/>
          <w:szCs w:val="28"/>
        </w:rPr>
        <w:t>des</w:t>
      </w:r>
      <w:r w:rsidRPr="004A77DB">
        <w:rPr>
          <w:rFonts w:ascii="Arial" w:eastAsia="UD デジタル 教科書体 NK-R" w:hAnsi="Arial" w:cs="Arial"/>
          <w:szCs w:val="28"/>
        </w:rPr>
        <w:t>necessário o tramite, será depositado na mesma conta onde recebeu o subsídio de 30</w:t>
      </w:r>
      <w:r w:rsidR="00FA2BF9">
        <w:rPr>
          <w:rFonts w:ascii="Arial" w:eastAsia="UD デジタル 教科書体 NK-R" w:hAnsi="Arial" w:cs="Arial"/>
          <w:szCs w:val="28"/>
        </w:rPr>
        <w:t xml:space="preserve">000 </w:t>
      </w:r>
      <w:r w:rsidRPr="004A77DB">
        <w:rPr>
          <w:rFonts w:ascii="Arial" w:eastAsia="UD デジタル 教科書体 NK-R" w:hAnsi="Arial" w:cs="Arial"/>
          <w:szCs w:val="28"/>
        </w:rPr>
        <w:t>ienes</w:t>
      </w:r>
      <w:r w:rsidR="00FA2BF9">
        <w:rPr>
          <w:rFonts w:ascii="Arial" w:eastAsia="UD デジタル 教科書体 NK-R" w:hAnsi="Arial" w:cs="Arial"/>
          <w:szCs w:val="28"/>
        </w:rPr>
        <w:t xml:space="preserve"> (governo japonês) + 20000 ienes (prefeitura)=50mil ienes</w:t>
      </w:r>
      <w:r w:rsidRPr="004A77DB">
        <w:rPr>
          <w:rFonts w:ascii="Arial" w:eastAsia="UD デジタル 教科書体 NK-R" w:hAnsi="Arial" w:cs="Arial"/>
          <w:szCs w:val="28"/>
        </w:rPr>
        <w:t>), mas devido à mudança de entrada e saída</w:t>
      </w:r>
      <w:r w:rsidR="000C013F" w:rsidRPr="004A77DB">
        <w:rPr>
          <w:rFonts w:ascii="Arial" w:eastAsia="UD デジタル 教科書体 NK-R" w:hAnsi="Arial" w:cs="Arial"/>
          <w:szCs w:val="28"/>
        </w:rPr>
        <w:t xml:space="preserve"> para Sakahogi</w:t>
      </w:r>
      <w:r w:rsidRPr="004A77DB">
        <w:rPr>
          <w:rFonts w:ascii="Arial" w:eastAsia="UD デジタル 教科書体 NK-R" w:hAnsi="Arial" w:cs="Arial"/>
          <w:szCs w:val="28"/>
        </w:rPr>
        <w:t xml:space="preserve">, </w:t>
      </w:r>
      <w:r w:rsidR="00A33365">
        <w:rPr>
          <w:rFonts w:ascii="Arial" w:eastAsia="UD デジタル 教科書体 NK-R" w:hAnsi="Arial" w:cs="Arial"/>
          <w:szCs w:val="28"/>
        </w:rPr>
        <w:t>a</w:t>
      </w:r>
      <w:r w:rsidRPr="004A77DB">
        <w:rPr>
          <w:rFonts w:ascii="Arial" w:eastAsia="UD デジタル 教科書体 NK-R" w:hAnsi="Arial" w:cs="Arial"/>
          <w:szCs w:val="28"/>
        </w:rPr>
        <w:t xml:space="preserve">os que necessitarem de procedimentos, o </w:t>
      </w:r>
      <w:r w:rsidR="002A33AB">
        <w:rPr>
          <w:rFonts w:ascii="Arial" w:eastAsia="UD デジタル 教科書体 NK-R" w:hAnsi="Arial" w:cs="Arial"/>
          <w:szCs w:val="28"/>
        </w:rPr>
        <w:t>comunicado</w:t>
      </w:r>
      <w:r w:rsidRPr="004A77DB">
        <w:rPr>
          <w:rFonts w:ascii="Arial" w:eastAsia="UD デジタル 教科書体 NK-R" w:hAnsi="Arial" w:cs="Arial"/>
          <w:szCs w:val="28"/>
        </w:rPr>
        <w:t xml:space="preserve"> será enviado entre janeiro a fevereiro de 2024.</w:t>
      </w:r>
    </w:p>
    <w:bookmarkEnd w:id="11"/>
    <w:bookmarkEnd w:id="12"/>
    <w:p w:rsidR="000C013F" w:rsidRPr="004A77DB" w:rsidRDefault="004A77DB" w:rsidP="004A77DB">
      <w:pPr>
        <w:spacing w:line="400" w:lineRule="exact"/>
        <w:ind w:left="242" w:hangingChars="101" w:hanging="242"/>
        <w:rPr>
          <w:rFonts w:ascii="Arial" w:eastAsia="UD デジタル 教科書体 NK-R" w:hAnsi="Arial" w:cs="Arial"/>
          <w:szCs w:val="28"/>
        </w:rPr>
      </w:pPr>
      <w:r w:rsidRPr="004A77DB">
        <w:rPr>
          <w:rFonts w:ascii="ＭＳ ゴシック" w:eastAsia="ＭＳ ゴシック" w:hAnsi="ＭＳ ゴシック" w:cs="ＭＳ ゴシック" w:hint="eastAsia"/>
          <w:szCs w:val="28"/>
        </w:rPr>
        <w:t>※</w:t>
      </w:r>
      <w:r w:rsidRPr="004A77DB">
        <w:rPr>
          <w:rFonts w:ascii="Arial" w:eastAsia="UD デジタル 教科書体 NK-R" w:hAnsi="Arial" w:cs="Arial"/>
          <w:szCs w:val="28"/>
        </w:rPr>
        <w:t>Informações</w:t>
      </w:r>
      <w:r w:rsidR="000C013F" w:rsidRPr="004A77DB">
        <w:rPr>
          <w:rFonts w:ascii="Arial" w:eastAsia="UD デジタル 教科書体 NK-R" w:hAnsi="Arial" w:cs="Arial"/>
          <w:szCs w:val="28"/>
        </w:rPr>
        <w:t xml:space="preserve"> sobre o subsídio, contatar o depto. do bem-estar, 0574-66-2406.</w:t>
      </w:r>
    </w:p>
    <w:p w:rsidR="000C013F" w:rsidRPr="007F3B49" w:rsidRDefault="00FA2BF9" w:rsidP="002A33AB">
      <w:pPr>
        <w:spacing w:line="280" w:lineRule="exact"/>
        <w:ind w:leftChars="177" w:left="425"/>
        <w:rPr>
          <w:rFonts w:ascii="Arial" w:eastAsia="UD デジタル 教科書体 NK-R" w:hAnsi="Arial" w:cs="Arial"/>
          <w:sz w:val="21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5659061</wp:posOffset>
            </wp:positionH>
            <wp:positionV relativeFrom="paragraph">
              <wp:posOffset>247768</wp:posOffset>
            </wp:positionV>
            <wp:extent cx="828000" cy="716324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3.ほぎもんありがとう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716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13F" w:rsidRPr="007F3B49">
        <w:rPr>
          <w:rFonts w:ascii="Arial" w:eastAsia="UD デジタル 教科書体 NK-R" w:hAnsi="Arial" w:cs="Arial"/>
          <w:sz w:val="21"/>
          <w:szCs w:val="28"/>
        </w:rPr>
        <w:t>E ainda, devido a “Lei que proíbe o confisco do subsídio</w:t>
      </w:r>
      <w:r w:rsidR="004A77DB" w:rsidRPr="007F3B49">
        <w:rPr>
          <w:rFonts w:ascii="Arial" w:eastAsia="UD デジタル 教科書体 NK-R" w:hAnsi="Arial" w:cs="Arial"/>
          <w:sz w:val="21"/>
          <w:szCs w:val="28"/>
        </w:rPr>
        <w:t xml:space="preserve"> da contramedida devido ao aumento de preços”, o subsídio de no máximo 70 mil ienes, será isento e não poderá ser confiscado.</w:t>
      </w:r>
    </w:p>
    <w:p w:rsidR="000B57B5" w:rsidRDefault="000B57B5" w:rsidP="00FA2BF9">
      <w:pPr>
        <w:spacing w:line="280" w:lineRule="exact"/>
        <w:rPr>
          <w:rFonts w:ascii="UD デジタル 教科書体 NK-R" w:eastAsia="UD デジタル 教科書体 NK-R" w:cs="ＭＳ 明朝"/>
          <w:kern w:val="0"/>
        </w:rPr>
      </w:pPr>
    </w:p>
    <w:p w:rsidR="000B57B5" w:rsidRPr="004D2154" w:rsidRDefault="000B57B5" w:rsidP="00FA2BF9">
      <w:pPr>
        <w:spacing w:line="280" w:lineRule="exact"/>
        <w:rPr>
          <w:rFonts w:ascii="UD デジタル 教科書体 NK-R" w:eastAsia="UD デジタル 教科書体 NK-R" w:hAnsi="HG丸ｺﾞｼｯｸM-PRO"/>
          <w:sz w:val="28"/>
          <w:szCs w:val="28"/>
        </w:rPr>
      </w:pPr>
    </w:p>
    <w:p w:rsidR="000B57B5" w:rsidRPr="00617D23" w:rsidRDefault="000B57B5" w:rsidP="000B57B5">
      <w:pPr>
        <w:spacing w:line="400" w:lineRule="exact"/>
        <w:rPr>
          <w:rFonts w:ascii="Arial" w:eastAsia="UD デジタル 教科書体 NK-R" w:hAnsi="Arial" w:cs="Arial"/>
          <w:sz w:val="28"/>
          <w:szCs w:val="28"/>
          <w:u w:val="single"/>
        </w:rPr>
      </w:pPr>
      <w:r w:rsidRPr="00617D23">
        <w:rPr>
          <w:rFonts w:ascii="ＭＳ ゴシック" w:eastAsia="ＭＳ ゴシック" w:hAnsi="ＭＳ ゴシック" w:cs="ＭＳ ゴシック" w:hint="eastAsia"/>
          <w:sz w:val="28"/>
          <w:szCs w:val="28"/>
        </w:rPr>
        <w:t>≪</w:t>
      </w:r>
      <w:r w:rsidR="00617D23" w:rsidRPr="00617D23">
        <w:rPr>
          <w:rFonts w:ascii="Arial" w:eastAsia="UD デジタル 教科書体 NK-R" w:hAnsi="Arial" w:cs="Arial"/>
          <w:sz w:val="28"/>
          <w:szCs w:val="28"/>
          <w:u w:val="single"/>
          <w14:textOutline w14:w="12700" w14:cap="flat" w14:cmpd="sng" w14:algn="ctr">
            <w14:noFill/>
            <w14:prstDash w14:val="solid"/>
            <w14:round/>
          </w14:textOutline>
        </w:rPr>
        <w:t>Apoio aos meios de subsistência às famílias</w:t>
      </w:r>
      <w:r w:rsidR="00AC4116" w:rsidRPr="00617D23">
        <w:rPr>
          <w:rFonts w:ascii="ＭＳ ゴシック" w:eastAsia="ＭＳ ゴシック" w:hAnsi="ＭＳ ゴシック" w:cs="ＭＳ ゴシック" w:hint="eastAsia"/>
          <w:sz w:val="28"/>
          <w:szCs w:val="28"/>
        </w:rPr>
        <w:t>≫</w:t>
      </w:r>
    </w:p>
    <w:p w:rsidR="00617D23" w:rsidRPr="00C37BF1" w:rsidRDefault="000B57B5" w:rsidP="00C37BF1">
      <w:pPr>
        <w:ind w:leftChars="1" w:left="285" w:hangingChars="101" w:hanging="283"/>
        <w:rPr>
          <w:rFonts w:ascii="Arial" w:eastAsia="UD デジタル 教科書体 NK-R" w:hAnsi="Arial" w:cs="Arial"/>
          <w:sz w:val="28"/>
          <w:szCs w:val="28"/>
        </w:rPr>
      </w:pPr>
      <w:r w:rsidRPr="00C37BF1">
        <w:rPr>
          <w:rFonts w:ascii="Cambria Math" w:eastAsia="UD デジタル 教科書体 NK-R" w:hAnsi="Cambria Math" w:cs="Cambria Math"/>
          <w:sz w:val="28"/>
          <w:szCs w:val="28"/>
        </w:rPr>
        <w:t>◇</w:t>
      </w:r>
      <w:r w:rsidR="00617D23" w:rsidRPr="00C37BF1">
        <w:rPr>
          <w:rFonts w:ascii="Arial" w:eastAsia="UD デジタル 教科書体 NK-R" w:hAnsi="Arial" w:cs="Arial"/>
          <w:sz w:val="28"/>
          <w:szCs w:val="28"/>
        </w:rPr>
        <w:t>Projeto de</w:t>
      </w:r>
      <w:r w:rsidR="00B25582">
        <w:rPr>
          <w:rFonts w:ascii="Arial" w:eastAsia="UD デジタル 教科書体 NK-R" w:hAnsi="Arial" w:cs="Arial"/>
          <w:sz w:val="28"/>
          <w:szCs w:val="28"/>
        </w:rPr>
        <w:t xml:space="preserve"> Sakahogi de</w:t>
      </w:r>
      <w:r w:rsidR="00617D23" w:rsidRPr="00C37BF1">
        <w:rPr>
          <w:rFonts w:ascii="Arial" w:eastAsia="UD デジタル 教科書体 NK-R" w:hAnsi="Arial" w:cs="Arial"/>
          <w:sz w:val="28"/>
          <w:szCs w:val="28"/>
        </w:rPr>
        <w:t xml:space="preserve"> distribuição d</w:t>
      </w:r>
      <w:r w:rsidR="004624E5">
        <w:rPr>
          <w:rFonts w:ascii="Arial" w:eastAsia="UD デジタル 教科書体 NK-R" w:hAnsi="Arial" w:cs="Arial"/>
          <w:sz w:val="28"/>
          <w:szCs w:val="28"/>
        </w:rPr>
        <w:t>o</w:t>
      </w:r>
      <w:r w:rsidR="00617D23" w:rsidRPr="00C37BF1">
        <w:rPr>
          <w:rFonts w:ascii="Arial" w:eastAsia="UD デジタル 教科書体 NK-R" w:hAnsi="Arial" w:cs="Arial"/>
          <w:sz w:val="28"/>
          <w:szCs w:val="28"/>
        </w:rPr>
        <w:t xml:space="preserve"> cupom de </w:t>
      </w:r>
      <w:r w:rsidR="004624E5">
        <w:rPr>
          <w:rFonts w:ascii="Arial" w:eastAsia="UD デジタル 教科書体 NK-R" w:hAnsi="Arial" w:cs="Arial"/>
          <w:sz w:val="28"/>
          <w:szCs w:val="28"/>
        </w:rPr>
        <w:t>ajuda</w:t>
      </w:r>
      <w:r w:rsidR="00617D23" w:rsidRPr="00C37BF1">
        <w:rPr>
          <w:rFonts w:ascii="Arial" w:eastAsia="UD デジタル 教科書体 NK-R" w:hAnsi="Arial" w:cs="Arial"/>
          <w:sz w:val="28"/>
          <w:szCs w:val="28"/>
        </w:rPr>
        <w:t xml:space="preserve"> da contramedida </w:t>
      </w:r>
      <w:bookmarkStart w:id="13" w:name="OLE_LINK33"/>
      <w:bookmarkStart w:id="14" w:name="OLE_LINK34"/>
      <w:r w:rsidR="00617D23" w:rsidRPr="00C37BF1">
        <w:rPr>
          <w:rFonts w:ascii="Arial" w:eastAsia="UD デジタル 教科書体 NK-R" w:hAnsi="Arial" w:cs="Arial"/>
          <w:sz w:val="28"/>
          <w:szCs w:val="28"/>
        </w:rPr>
        <w:t>devido</w:t>
      </w:r>
      <w:bookmarkEnd w:id="13"/>
      <w:bookmarkEnd w:id="14"/>
      <w:r w:rsidR="00617D23" w:rsidRPr="00C37BF1">
        <w:rPr>
          <w:rFonts w:ascii="Arial" w:eastAsia="UD デジタル 教科書体 NK-R" w:hAnsi="Arial" w:cs="Arial"/>
          <w:sz w:val="28"/>
          <w:szCs w:val="28"/>
        </w:rPr>
        <w:t xml:space="preserve"> ao aumento de preços</w:t>
      </w:r>
    </w:p>
    <w:p w:rsidR="00617D23" w:rsidRPr="00C37BF1" w:rsidRDefault="00617D23" w:rsidP="007225F8">
      <w:pPr>
        <w:ind w:leftChars="101" w:left="242" w:firstLineChars="100" w:firstLine="240"/>
        <w:rPr>
          <w:rFonts w:ascii="Arial" w:eastAsia="UD デジタル 教科書体 NK-R" w:hAnsi="Arial" w:cs="Arial"/>
          <w:sz w:val="28"/>
          <w:szCs w:val="28"/>
        </w:rPr>
      </w:pPr>
      <w:r w:rsidRPr="00C37BF1">
        <w:rPr>
          <w:rFonts w:ascii="Arial" w:eastAsia="UD デジタル 教科書体 NK-R" w:hAnsi="Arial" w:cs="Arial"/>
          <w:szCs w:val="28"/>
        </w:rPr>
        <w:t xml:space="preserve">Devido a todos que administram os gastos do cotidiano serem impactados </w:t>
      </w:r>
      <w:r w:rsidR="00E84572" w:rsidRPr="00C37BF1">
        <w:rPr>
          <w:rFonts w:ascii="Arial" w:eastAsia="UD デジタル 教科書体 NK-R" w:hAnsi="Arial" w:cs="Arial"/>
          <w:szCs w:val="28"/>
        </w:rPr>
        <w:t>pelo aumento de preço, para ajudar na compra de alimentos e produtos para o cotidiano, será enviado um cupom</w:t>
      </w:r>
      <w:r w:rsidR="00585364">
        <w:rPr>
          <w:rFonts w:ascii="Arial" w:eastAsia="UD デジタル 教科書体 NK-R" w:hAnsi="Arial" w:cs="Arial"/>
          <w:szCs w:val="28"/>
        </w:rPr>
        <w:t xml:space="preserve"> para ser usado no</w:t>
      </w:r>
      <w:r w:rsidR="00E84572" w:rsidRPr="00C37BF1">
        <w:rPr>
          <w:rFonts w:ascii="Arial" w:eastAsia="UD デジタル 教科書体 NK-R" w:hAnsi="Arial" w:cs="Arial"/>
          <w:szCs w:val="28"/>
        </w:rPr>
        <w:t xml:space="preserve"> </w:t>
      </w:r>
      <w:r w:rsidR="00585364">
        <w:rPr>
          <w:rFonts w:ascii="Arial" w:eastAsia="UD デジタル 教科書体 NK-R" w:hAnsi="Arial" w:cs="Arial"/>
          <w:szCs w:val="28"/>
        </w:rPr>
        <w:t xml:space="preserve">supermercado OKUWA de Sakahogi, no valor </w:t>
      </w:r>
      <w:r w:rsidR="00585364" w:rsidRPr="00C37BF1">
        <w:rPr>
          <w:rFonts w:ascii="Arial" w:eastAsia="UD デジタル 教科書体 NK-R" w:hAnsi="Arial" w:cs="Arial"/>
          <w:szCs w:val="28"/>
        </w:rPr>
        <w:t>de 3 mil ienes por pessoa</w:t>
      </w:r>
      <w:r w:rsidR="00E84572" w:rsidRPr="00C37BF1">
        <w:rPr>
          <w:rFonts w:ascii="Arial" w:eastAsia="UD デジタル 教科書体 NK-R" w:hAnsi="Arial" w:cs="Arial"/>
          <w:szCs w:val="28"/>
        </w:rPr>
        <w:t>, por YUPACK</w:t>
      </w:r>
      <w:r w:rsidR="00585364">
        <w:rPr>
          <w:rFonts w:ascii="Arial" w:eastAsia="UD デジタル 教科書体 NK-R" w:hAnsi="Arial" w:cs="Arial"/>
          <w:szCs w:val="28"/>
        </w:rPr>
        <w:t xml:space="preserve"> (correio)</w:t>
      </w:r>
      <w:r w:rsidR="00E84572" w:rsidRPr="00C37BF1">
        <w:rPr>
          <w:rFonts w:ascii="Arial" w:eastAsia="UD デジタル 教科書体 NK-R" w:hAnsi="Arial" w:cs="Arial"/>
          <w:szCs w:val="28"/>
        </w:rPr>
        <w:t>. Não será necessário procedimentos na prefeitura.</w:t>
      </w:r>
    </w:p>
    <w:p w:rsidR="00E84572" w:rsidRPr="00C37BF1" w:rsidRDefault="00E84572" w:rsidP="00BF7571">
      <w:pPr>
        <w:ind w:leftChars="101" w:left="242" w:firstLineChars="100" w:firstLine="240"/>
        <w:rPr>
          <w:rFonts w:ascii="Arial" w:eastAsia="UD デジタル 教科書体 NK-R" w:hAnsi="Arial" w:cs="Arial"/>
          <w:sz w:val="28"/>
          <w:szCs w:val="28"/>
        </w:rPr>
      </w:pPr>
      <w:r w:rsidRPr="00C37BF1">
        <w:rPr>
          <w:rFonts w:ascii="Arial" w:eastAsia="UD デジタル 教科書体 NK-R" w:hAnsi="Arial" w:cs="Arial"/>
          <w:szCs w:val="28"/>
        </w:rPr>
        <w:t xml:space="preserve">Os </w:t>
      </w:r>
      <w:r w:rsidR="00BF7571">
        <w:rPr>
          <w:rFonts w:ascii="Arial" w:eastAsia="UD デジタル 教科書体 NK-R" w:hAnsi="Arial" w:cs="Arial"/>
          <w:szCs w:val="28"/>
        </w:rPr>
        <w:t xml:space="preserve">elegíveis, </w:t>
      </w:r>
      <w:r w:rsidR="00585364">
        <w:rPr>
          <w:rFonts w:ascii="Arial" w:eastAsia="UD デジタル 教科書体 NK-R" w:hAnsi="Arial" w:cs="Arial"/>
          <w:szCs w:val="28"/>
        </w:rPr>
        <w:t>serão</w:t>
      </w:r>
      <w:r w:rsidR="00BF7571">
        <w:rPr>
          <w:rFonts w:ascii="Arial" w:eastAsia="UD デジタル 教科書体 NK-R" w:hAnsi="Arial" w:cs="Arial"/>
          <w:szCs w:val="28"/>
        </w:rPr>
        <w:t xml:space="preserve"> os </w:t>
      </w:r>
      <w:r w:rsidRPr="00C37BF1">
        <w:rPr>
          <w:rFonts w:ascii="Arial" w:eastAsia="UD デジタル 教科書体 NK-R" w:hAnsi="Arial" w:cs="Arial"/>
          <w:szCs w:val="28"/>
        </w:rPr>
        <w:t>com o endereço registrado</w:t>
      </w:r>
      <w:r w:rsidR="00BF7571">
        <w:rPr>
          <w:rFonts w:ascii="Arial" w:eastAsia="UD デジタル 教科書体 NK-R" w:hAnsi="Arial" w:cs="Arial"/>
          <w:szCs w:val="28"/>
        </w:rPr>
        <w:t xml:space="preserve"> em Sakahogi</w:t>
      </w:r>
      <w:r w:rsidRPr="00C37BF1">
        <w:rPr>
          <w:rFonts w:ascii="Arial" w:eastAsia="UD デジタル 教科書体 NK-R" w:hAnsi="Arial" w:cs="Arial"/>
          <w:szCs w:val="28"/>
        </w:rPr>
        <w:t xml:space="preserve"> no dia 1</w:t>
      </w:r>
      <w:r w:rsidR="00585364">
        <w:rPr>
          <w:rFonts w:ascii="Arial" w:eastAsia="UD デジタル 教科書体 NK-R" w:hAnsi="Arial" w:cs="Arial"/>
          <w:szCs w:val="28"/>
        </w:rPr>
        <w:t>º</w:t>
      </w:r>
      <w:r w:rsidRPr="00C37BF1">
        <w:rPr>
          <w:rFonts w:ascii="Arial" w:eastAsia="UD デジタル 教科書体 NK-R" w:hAnsi="Arial" w:cs="Arial"/>
          <w:szCs w:val="28"/>
        </w:rPr>
        <w:t xml:space="preserve"> de janeiro de 2024; será envi</w:t>
      </w:r>
      <w:r w:rsidR="00BF7571">
        <w:rPr>
          <w:rFonts w:ascii="Arial" w:eastAsia="UD デジタル 教科書体 NK-R" w:hAnsi="Arial" w:cs="Arial"/>
          <w:szCs w:val="28"/>
        </w:rPr>
        <w:t>ado no nome do chefe da família</w:t>
      </w:r>
      <w:r w:rsidRPr="00C37BF1">
        <w:rPr>
          <w:rFonts w:ascii="Arial" w:eastAsia="UD デジタル 教科書体 NK-R" w:hAnsi="Arial" w:cs="Arial"/>
          <w:szCs w:val="28"/>
        </w:rPr>
        <w:t xml:space="preserve"> e a previsão de envio </w:t>
      </w:r>
      <w:r w:rsidR="00BF7571">
        <w:rPr>
          <w:rFonts w:ascii="Arial" w:eastAsia="UD デジタル 教科書体 NK-R" w:hAnsi="Arial" w:cs="Arial"/>
          <w:szCs w:val="28"/>
        </w:rPr>
        <w:t>é</w:t>
      </w:r>
      <w:r w:rsidRPr="00C37BF1">
        <w:rPr>
          <w:rFonts w:ascii="Arial" w:eastAsia="UD デジタル 教科書体 NK-R" w:hAnsi="Arial" w:cs="Arial"/>
          <w:szCs w:val="28"/>
        </w:rPr>
        <w:t xml:space="preserve"> de fevereiro a março. A data limite para recebimento</w:t>
      </w:r>
      <w:r w:rsidR="00F61DC3" w:rsidRPr="00C37BF1">
        <w:rPr>
          <w:rFonts w:ascii="Arial" w:eastAsia="UD デジタル 教科書体 NK-R" w:hAnsi="Arial" w:cs="Arial"/>
          <w:szCs w:val="28"/>
        </w:rPr>
        <w:t xml:space="preserve"> é </w:t>
      </w:r>
      <w:r w:rsidR="00BF7571">
        <w:rPr>
          <w:rFonts w:ascii="Arial" w:eastAsia="UD デジタル 教科書体 NK-R" w:hAnsi="Arial" w:cs="Arial"/>
          <w:szCs w:val="28"/>
        </w:rPr>
        <w:t xml:space="preserve">até </w:t>
      </w:r>
      <w:r w:rsidR="00F61DC3" w:rsidRPr="00C37BF1">
        <w:rPr>
          <w:rFonts w:ascii="Arial" w:eastAsia="UD デジタル 教科書体 NK-R" w:hAnsi="Arial" w:cs="Arial"/>
          <w:szCs w:val="28"/>
        </w:rPr>
        <w:t>29 de março (sex.).</w:t>
      </w:r>
    </w:p>
    <w:p w:rsidR="00F61DC3" w:rsidRPr="007225F8" w:rsidRDefault="001526A9" w:rsidP="007F3B49">
      <w:pPr>
        <w:spacing w:line="400" w:lineRule="exact"/>
        <w:ind w:leftChars="118" w:left="283" w:rightChars="177" w:right="425"/>
        <w:rPr>
          <w:rFonts w:ascii="Arial" w:eastAsia="UD デジタル 教科書体 NK-R" w:hAnsi="Arial" w:cs="Arial"/>
          <w:szCs w:val="28"/>
        </w:rPr>
      </w:pPr>
      <w:bookmarkStart w:id="15" w:name="OLE_LINK14"/>
      <w:bookmarkStart w:id="16" w:name="OLE_LINK15"/>
      <w:r w:rsidRPr="007225F8">
        <w:rPr>
          <w:rFonts w:ascii="ＭＳ ゴシック" w:eastAsia="ＭＳ ゴシック" w:hAnsi="ＭＳ ゴシック" w:cs="ＭＳ ゴシック" w:hint="eastAsia"/>
          <w:szCs w:val="28"/>
        </w:rPr>
        <w:t>※</w:t>
      </w:r>
      <w:r w:rsidR="00F61DC3" w:rsidRPr="007225F8">
        <w:rPr>
          <w:rFonts w:ascii="Arial" w:eastAsia="UD デジタル 教科書体 NK-R" w:hAnsi="Arial" w:cs="Arial"/>
          <w:szCs w:val="28"/>
        </w:rPr>
        <w:t>Informações sobre a distribuição do cupom, contatar o depto. de planejamento, 0574-66-2411.</w:t>
      </w:r>
    </w:p>
    <w:p w:rsidR="007225F8" w:rsidRPr="00F61DC3" w:rsidRDefault="00FA2BF9" w:rsidP="007225F8">
      <w:pPr>
        <w:spacing w:line="240" w:lineRule="exact"/>
        <w:rPr>
          <w:rFonts w:ascii="Cambria" w:eastAsia="UD デジタル 教科書体 NK-R" w:hAnsi="Cambria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204913</wp:posOffset>
            </wp:positionH>
            <wp:positionV relativeFrom="paragraph">
              <wp:posOffset>78592</wp:posOffset>
            </wp:positionV>
            <wp:extent cx="1152000" cy="9967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.ほぎもんうれし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99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5"/>
    <w:bookmarkEnd w:id="16"/>
    <w:p w:rsidR="00CA5802" w:rsidRPr="00FA2BF9" w:rsidRDefault="00F61DC3" w:rsidP="00CA48F0">
      <w:pPr>
        <w:spacing w:line="300" w:lineRule="exact"/>
        <w:ind w:leftChars="945" w:left="2268" w:firstLineChars="100" w:firstLine="220"/>
        <w:rPr>
          <w:rFonts w:ascii="Arial" w:eastAsia="UD デジタル 教科書体 NK-R" w:hAnsi="Arial" w:cs="Arial"/>
          <w:sz w:val="22"/>
          <w:szCs w:val="28"/>
        </w:rPr>
      </w:pPr>
      <w:r w:rsidRPr="00FA2BF9">
        <w:rPr>
          <w:rFonts w:ascii="Arial" w:eastAsia="UD デジタル 教科書体 NK-R" w:hAnsi="Arial" w:cs="Arial"/>
          <w:sz w:val="22"/>
          <w:szCs w:val="28"/>
        </w:rPr>
        <w:t>Além des</w:t>
      </w:r>
      <w:r w:rsidR="00FA2BF9">
        <w:rPr>
          <w:rFonts w:ascii="Arial" w:eastAsia="UD デジタル 教科書体 NK-R" w:hAnsi="Arial" w:cs="Arial"/>
          <w:sz w:val="22"/>
          <w:szCs w:val="28"/>
        </w:rPr>
        <w:t>t</w:t>
      </w:r>
      <w:r w:rsidRPr="00FA2BF9">
        <w:rPr>
          <w:rFonts w:ascii="Arial" w:eastAsia="UD デジタル 教科書体 NK-R" w:hAnsi="Arial" w:cs="Arial"/>
          <w:sz w:val="22"/>
          <w:szCs w:val="28"/>
        </w:rPr>
        <w:t>es projetos, o governo nacional e a província de Gifu</w:t>
      </w:r>
      <w:r w:rsidR="007225F8" w:rsidRPr="00FA2BF9">
        <w:rPr>
          <w:rFonts w:ascii="Arial" w:eastAsia="UD デジタル 教科書体 NK-R" w:hAnsi="Arial" w:cs="Arial"/>
          <w:sz w:val="22"/>
          <w:szCs w:val="28"/>
        </w:rPr>
        <w:t>,</w:t>
      </w:r>
      <w:r w:rsidRPr="00FA2BF9">
        <w:rPr>
          <w:rFonts w:ascii="Arial" w:eastAsia="UD デジタル 教科書体 NK-R" w:hAnsi="Arial" w:cs="Arial"/>
          <w:sz w:val="22"/>
          <w:szCs w:val="28"/>
        </w:rPr>
        <w:t xml:space="preserve"> também oferecem projetos de apoio, portanto, verifique os sites do</w:t>
      </w:r>
      <w:r w:rsidR="00C37BF1" w:rsidRPr="00FA2BF9">
        <w:rPr>
          <w:rFonts w:ascii="Arial" w:eastAsia="UD デジタル 教科書体 NK-R" w:hAnsi="Arial" w:cs="Arial"/>
          <w:sz w:val="22"/>
          <w:szCs w:val="28"/>
        </w:rPr>
        <w:t xml:space="preserve"> ministério do</w:t>
      </w:r>
      <w:r w:rsidRPr="00FA2BF9">
        <w:rPr>
          <w:rFonts w:ascii="Arial" w:eastAsia="UD デジタル 教科書体 NK-R" w:hAnsi="Arial" w:cs="Arial"/>
          <w:sz w:val="22"/>
          <w:szCs w:val="28"/>
        </w:rPr>
        <w:t xml:space="preserve"> Gabinete e da província de Gifu.</w:t>
      </w:r>
    </w:p>
    <w:p w:rsidR="00F61DC3" w:rsidRPr="00FA2BF9" w:rsidRDefault="00CA48F0" w:rsidP="00CA48F0">
      <w:pPr>
        <w:spacing w:line="300" w:lineRule="exact"/>
        <w:ind w:leftChars="945" w:left="2550" w:hangingChars="128" w:hanging="282"/>
        <w:jc w:val="right"/>
        <w:rPr>
          <w:rFonts w:ascii="Arial" w:eastAsia="UD デジタル 教科書体 NK-R" w:hAnsi="Arial" w:cs="Arial"/>
          <w:sz w:val="22"/>
          <w:szCs w:val="28"/>
        </w:rPr>
      </w:pPr>
      <w:bookmarkStart w:id="17" w:name="OLE_LINK29"/>
      <w:bookmarkStart w:id="18" w:name="OLE_LINK30"/>
      <w:r>
        <w:rPr>
          <w:rFonts w:ascii="Arial" w:eastAsia="UD デジタル 教科書体 NK-R" w:hAnsi="Arial" w:cs="Arial"/>
          <w:sz w:val="22"/>
          <w:szCs w:val="28"/>
        </w:rPr>
        <w:t xml:space="preserve"> </w:t>
      </w:r>
      <w:r w:rsidR="00BF7571" w:rsidRPr="00FA2BF9">
        <w:rPr>
          <w:rFonts w:ascii="Arial" w:eastAsia="UD デジタル 教科書体 NK-R" w:hAnsi="Arial" w:cs="Arial"/>
          <w:sz w:val="22"/>
          <w:szCs w:val="28"/>
        </w:rPr>
        <w:t>Ademais</w:t>
      </w:r>
      <w:bookmarkEnd w:id="17"/>
      <w:bookmarkEnd w:id="18"/>
      <w:r w:rsidR="00C37BF1" w:rsidRPr="00FA2BF9">
        <w:rPr>
          <w:rFonts w:ascii="Arial" w:eastAsia="UD デジタル 教科書体 NK-R" w:hAnsi="Arial" w:cs="Arial"/>
          <w:sz w:val="22"/>
          <w:szCs w:val="28"/>
        </w:rPr>
        <w:t>, tenha</w:t>
      </w:r>
      <w:r w:rsidR="00585364" w:rsidRPr="00FA2BF9">
        <w:rPr>
          <w:rFonts w:ascii="Arial" w:eastAsia="UD デジタル 教科書体 NK-R" w:hAnsi="Arial" w:cs="Arial"/>
          <w:sz w:val="22"/>
          <w:szCs w:val="28"/>
        </w:rPr>
        <w:t>m</w:t>
      </w:r>
      <w:r w:rsidR="00C37BF1" w:rsidRPr="00FA2BF9">
        <w:rPr>
          <w:rFonts w:ascii="Arial" w:eastAsia="UD デジタル 教科書体 NK-R" w:hAnsi="Arial" w:cs="Arial"/>
          <w:sz w:val="22"/>
          <w:szCs w:val="28"/>
        </w:rPr>
        <w:t xml:space="preserve"> cuidado com</w:t>
      </w:r>
      <w:r w:rsidR="004624E5" w:rsidRPr="00FA2BF9">
        <w:rPr>
          <w:rFonts w:ascii="Arial" w:eastAsia="UD デジタル 教科書体 NK-R" w:hAnsi="Arial" w:cs="Arial"/>
          <w:sz w:val="22"/>
          <w:szCs w:val="28"/>
        </w:rPr>
        <w:t xml:space="preserve"> os</w:t>
      </w:r>
      <w:r w:rsidR="00C37BF1" w:rsidRPr="00FA2BF9">
        <w:rPr>
          <w:rFonts w:ascii="Arial" w:eastAsia="UD デジタル 教科書体 NK-R" w:hAnsi="Arial" w:cs="Arial"/>
          <w:sz w:val="22"/>
          <w:szCs w:val="28"/>
        </w:rPr>
        <w:t xml:space="preserve"> casos de </w:t>
      </w:r>
      <w:r w:rsidR="004624E5" w:rsidRPr="00FA2BF9">
        <w:rPr>
          <w:rFonts w:ascii="Arial" w:eastAsia="UD デジタル 教科書体 NK-R" w:hAnsi="Arial" w:cs="Arial"/>
          <w:sz w:val="22"/>
          <w:szCs w:val="28"/>
        </w:rPr>
        <w:t>golpes</w:t>
      </w:r>
      <w:r w:rsidR="00C37BF1" w:rsidRPr="00FA2BF9">
        <w:rPr>
          <w:rFonts w:ascii="Arial" w:eastAsia="UD デジタル 教科書体 NK-R" w:hAnsi="Arial" w:cs="Arial"/>
          <w:sz w:val="22"/>
          <w:szCs w:val="28"/>
        </w:rPr>
        <w:t xml:space="preserve"> em relação ao subsídio.</w:t>
      </w:r>
    </w:p>
    <w:p w:rsidR="00C37BF1" w:rsidRPr="00FA2BF9" w:rsidRDefault="00C37BF1" w:rsidP="00FA2BF9">
      <w:pPr>
        <w:pStyle w:val="Default"/>
        <w:spacing w:beforeLines="40" w:before="144" w:line="300" w:lineRule="exact"/>
        <w:jc w:val="right"/>
        <w:rPr>
          <w:rFonts w:ascii="Arial" w:eastAsia="UD デジタル 教科書体 NK-R" w:hAnsi="Arial" w:cs="Arial"/>
          <w:color w:val="auto"/>
          <w:sz w:val="22"/>
          <w:szCs w:val="28"/>
          <w:lang w:val="pt-BR"/>
        </w:rPr>
      </w:pPr>
      <w:r w:rsidRPr="00FA2BF9">
        <w:rPr>
          <w:rFonts w:ascii="Arial" w:eastAsia="UD デジタル 教科書体 NK-R" w:hAnsi="Arial" w:cs="Arial"/>
          <w:color w:val="auto"/>
          <w:sz w:val="22"/>
          <w:szCs w:val="28"/>
          <w:lang w:val="pt-BR"/>
        </w:rPr>
        <w:t>Informações: depto. do planejamento</w:t>
      </w:r>
    </w:p>
    <w:p w:rsidR="00C37BF1" w:rsidRPr="007225F8" w:rsidRDefault="00C37BF1" w:rsidP="00FA2BF9">
      <w:pPr>
        <w:pStyle w:val="Default"/>
        <w:spacing w:line="300" w:lineRule="exact"/>
        <w:jc w:val="right"/>
        <w:rPr>
          <w:rFonts w:ascii="Arial" w:eastAsia="UD デジタル 教科書体 NK-R" w:hAnsi="Arial" w:cs="Arial"/>
          <w:color w:val="auto"/>
          <w:szCs w:val="28"/>
          <w:lang w:val="pt-BR"/>
        </w:rPr>
      </w:pPr>
      <w:r w:rsidRPr="00FA2BF9">
        <w:rPr>
          <w:rFonts w:ascii="Arial" w:eastAsia="UD デジタル 教科書体 NK-R" w:hAnsi="Arial" w:cs="Arial"/>
          <w:color w:val="auto"/>
          <w:sz w:val="22"/>
          <w:szCs w:val="28"/>
          <w:lang w:val="pt-BR"/>
        </w:rPr>
        <w:t>0574-66-2411</w:t>
      </w:r>
    </w:p>
    <w:sectPr w:rsidR="00C37BF1" w:rsidRPr="007225F8" w:rsidSect="007225F8">
      <w:pgSz w:w="11906" w:h="16838"/>
      <w:pgMar w:top="851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56" w:rsidRDefault="00711456" w:rsidP="00F00975">
      <w:r>
        <w:separator/>
      </w:r>
    </w:p>
  </w:endnote>
  <w:endnote w:type="continuationSeparator" w:id="0">
    <w:p w:rsidR="00711456" w:rsidRDefault="00711456" w:rsidP="00F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56" w:rsidRDefault="00711456" w:rsidP="00F00975">
      <w:r>
        <w:separator/>
      </w:r>
    </w:p>
  </w:footnote>
  <w:footnote w:type="continuationSeparator" w:id="0">
    <w:p w:rsidR="00711456" w:rsidRDefault="00711456" w:rsidP="00F0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6241D"/>
    <w:multiLevelType w:val="hybridMultilevel"/>
    <w:tmpl w:val="3E2EC1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29"/>
    <w:rsid w:val="00015725"/>
    <w:rsid w:val="00024427"/>
    <w:rsid w:val="00027601"/>
    <w:rsid w:val="000502A0"/>
    <w:rsid w:val="00062EE9"/>
    <w:rsid w:val="00066C55"/>
    <w:rsid w:val="00067F63"/>
    <w:rsid w:val="0008486D"/>
    <w:rsid w:val="00091855"/>
    <w:rsid w:val="000A7882"/>
    <w:rsid w:val="000B57B5"/>
    <w:rsid w:val="000C013F"/>
    <w:rsid w:val="000D6BEF"/>
    <w:rsid w:val="000E5FCC"/>
    <w:rsid w:val="000F6152"/>
    <w:rsid w:val="001033C4"/>
    <w:rsid w:val="00103D51"/>
    <w:rsid w:val="00117C20"/>
    <w:rsid w:val="001273AF"/>
    <w:rsid w:val="001526A9"/>
    <w:rsid w:val="001626C4"/>
    <w:rsid w:val="001923C3"/>
    <w:rsid w:val="001A3874"/>
    <w:rsid w:val="00214235"/>
    <w:rsid w:val="002346B8"/>
    <w:rsid w:val="002365B0"/>
    <w:rsid w:val="00251FF6"/>
    <w:rsid w:val="00264305"/>
    <w:rsid w:val="002A33AB"/>
    <w:rsid w:val="002D42C8"/>
    <w:rsid w:val="002D5B4E"/>
    <w:rsid w:val="002F557F"/>
    <w:rsid w:val="00314493"/>
    <w:rsid w:val="0031466F"/>
    <w:rsid w:val="00320A76"/>
    <w:rsid w:val="0033571D"/>
    <w:rsid w:val="0033606A"/>
    <w:rsid w:val="003458AC"/>
    <w:rsid w:val="003C2BDD"/>
    <w:rsid w:val="003E1BF6"/>
    <w:rsid w:val="003F16D0"/>
    <w:rsid w:val="004223E3"/>
    <w:rsid w:val="00423A3F"/>
    <w:rsid w:val="0043503E"/>
    <w:rsid w:val="0045430D"/>
    <w:rsid w:val="004624E5"/>
    <w:rsid w:val="004667C1"/>
    <w:rsid w:val="004708A9"/>
    <w:rsid w:val="004930B1"/>
    <w:rsid w:val="00495365"/>
    <w:rsid w:val="004A77DB"/>
    <w:rsid w:val="004B613A"/>
    <w:rsid w:val="004D2154"/>
    <w:rsid w:val="004D47CE"/>
    <w:rsid w:val="005129C5"/>
    <w:rsid w:val="00537227"/>
    <w:rsid w:val="00545218"/>
    <w:rsid w:val="00553AD9"/>
    <w:rsid w:val="00554E04"/>
    <w:rsid w:val="00555B30"/>
    <w:rsid w:val="00557C84"/>
    <w:rsid w:val="00585364"/>
    <w:rsid w:val="00595980"/>
    <w:rsid w:val="00595ADC"/>
    <w:rsid w:val="005A0176"/>
    <w:rsid w:val="005A2F4F"/>
    <w:rsid w:val="005B19C3"/>
    <w:rsid w:val="005D0D83"/>
    <w:rsid w:val="005E7D82"/>
    <w:rsid w:val="00616300"/>
    <w:rsid w:val="00617D23"/>
    <w:rsid w:val="00641074"/>
    <w:rsid w:val="00643773"/>
    <w:rsid w:val="006755EB"/>
    <w:rsid w:val="00694F1D"/>
    <w:rsid w:val="00697EC1"/>
    <w:rsid w:val="006C6B57"/>
    <w:rsid w:val="00702C1C"/>
    <w:rsid w:val="00711456"/>
    <w:rsid w:val="007225F8"/>
    <w:rsid w:val="0072384E"/>
    <w:rsid w:val="0072480E"/>
    <w:rsid w:val="00735A4F"/>
    <w:rsid w:val="00752515"/>
    <w:rsid w:val="00765835"/>
    <w:rsid w:val="007713AF"/>
    <w:rsid w:val="00786D57"/>
    <w:rsid w:val="007C5574"/>
    <w:rsid w:val="007E7D6C"/>
    <w:rsid w:val="007F3B49"/>
    <w:rsid w:val="008075B5"/>
    <w:rsid w:val="008279AA"/>
    <w:rsid w:val="00833A67"/>
    <w:rsid w:val="008646F3"/>
    <w:rsid w:val="00876D13"/>
    <w:rsid w:val="00885882"/>
    <w:rsid w:val="008A04B1"/>
    <w:rsid w:val="008A44FD"/>
    <w:rsid w:val="008C34A8"/>
    <w:rsid w:val="00923710"/>
    <w:rsid w:val="00937240"/>
    <w:rsid w:val="00943FD9"/>
    <w:rsid w:val="0096039F"/>
    <w:rsid w:val="00993056"/>
    <w:rsid w:val="009A1B7B"/>
    <w:rsid w:val="00A33365"/>
    <w:rsid w:val="00A44D47"/>
    <w:rsid w:val="00A64D63"/>
    <w:rsid w:val="00AA0F6C"/>
    <w:rsid w:val="00AB1B43"/>
    <w:rsid w:val="00AC4116"/>
    <w:rsid w:val="00AE04E0"/>
    <w:rsid w:val="00AF4665"/>
    <w:rsid w:val="00B078C9"/>
    <w:rsid w:val="00B14250"/>
    <w:rsid w:val="00B16170"/>
    <w:rsid w:val="00B25582"/>
    <w:rsid w:val="00B3632E"/>
    <w:rsid w:val="00B51B1E"/>
    <w:rsid w:val="00B81FF7"/>
    <w:rsid w:val="00B87F32"/>
    <w:rsid w:val="00B9769A"/>
    <w:rsid w:val="00BB664F"/>
    <w:rsid w:val="00BD7A27"/>
    <w:rsid w:val="00BE0BE5"/>
    <w:rsid w:val="00BF48AC"/>
    <w:rsid w:val="00BF7571"/>
    <w:rsid w:val="00C37BF1"/>
    <w:rsid w:val="00C56244"/>
    <w:rsid w:val="00C946E8"/>
    <w:rsid w:val="00CA48F0"/>
    <w:rsid w:val="00CA5802"/>
    <w:rsid w:val="00CB2B6E"/>
    <w:rsid w:val="00CC1FFC"/>
    <w:rsid w:val="00CE3E24"/>
    <w:rsid w:val="00CF692B"/>
    <w:rsid w:val="00D3115F"/>
    <w:rsid w:val="00D51E03"/>
    <w:rsid w:val="00D967B6"/>
    <w:rsid w:val="00DA7B22"/>
    <w:rsid w:val="00DB2AE2"/>
    <w:rsid w:val="00DB51C1"/>
    <w:rsid w:val="00DE47CE"/>
    <w:rsid w:val="00DF2929"/>
    <w:rsid w:val="00DF328A"/>
    <w:rsid w:val="00E23258"/>
    <w:rsid w:val="00E361C3"/>
    <w:rsid w:val="00E43346"/>
    <w:rsid w:val="00E45905"/>
    <w:rsid w:val="00E54237"/>
    <w:rsid w:val="00E717EA"/>
    <w:rsid w:val="00E7275E"/>
    <w:rsid w:val="00E84572"/>
    <w:rsid w:val="00E91BAC"/>
    <w:rsid w:val="00EA3B1E"/>
    <w:rsid w:val="00EC40E6"/>
    <w:rsid w:val="00ED7520"/>
    <w:rsid w:val="00F00975"/>
    <w:rsid w:val="00F30433"/>
    <w:rsid w:val="00F57F08"/>
    <w:rsid w:val="00F61DC3"/>
    <w:rsid w:val="00F76847"/>
    <w:rsid w:val="00F91E37"/>
    <w:rsid w:val="00F96918"/>
    <w:rsid w:val="00FA2BF9"/>
    <w:rsid w:val="00FA5DC5"/>
    <w:rsid w:val="00FC4D33"/>
    <w:rsid w:val="00FD2E68"/>
    <w:rsid w:val="00FE2B20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2DDD2-2EB6-46F6-8220-CF619BCB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2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DA7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B22"/>
  </w:style>
  <w:style w:type="paragraph" w:styleId="a5">
    <w:name w:val="footer"/>
    <w:basedOn w:val="a"/>
    <w:link w:val="a6"/>
    <w:uiPriority w:val="99"/>
    <w:unhideWhenUsed/>
    <w:rsid w:val="00F00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975"/>
  </w:style>
  <w:style w:type="paragraph" w:styleId="a7">
    <w:name w:val="Balloon Text"/>
    <w:basedOn w:val="a"/>
    <w:link w:val="a8"/>
    <w:uiPriority w:val="99"/>
    <w:semiHidden/>
    <w:unhideWhenUsed/>
    <w:rsid w:val="004D4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7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C4116"/>
  </w:style>
  <w:style w:type="character" w:customStyle="1" w:styleId="aa">
    <w:name w:val="日付 (文字)"/>
    <w:basedOn w:val="a0"/>
    <w:link w:val="a9"/>
    <w:uiPriority w:val="99"/>
    <w:semiHidden/>
    <w:rsid w:val="00AC4116"/>
  </w:style>
  <w:style w:type="paragraph" w:styleId="ab">
    <w:name w:val="List Paragraph"/>
    <w:basedOn w:val="a"/>
    <w:uiPriority w:val="34"/>
    <w:qFormat/>
    <w:rsid w:val="004A77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233@hall.town.sakahogi.gifu.jp</dc:creator>
  <cp:keywords/>
  <dc:description/>
  <cp:lastModifiedBy>981</cp:lastModifiedBy>
  <cp:revision>17</cp:revision>
  <cp:lastPrinted>2023-12-27T02:56:00Z</cp:lastPrinted>
  <dcterms:created xsi:type="dcterms:W3CDTF">2023-12-19T07:50:00Z</dcterms:created>
  <dcterms:modified xsi:type="dcterms:W3CDTF">2023-12-27T05:03:00Z</dcterms:modified>
</cp:coreProperties>
</file>