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6D08AE1B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</w:t>
      </w:r>
      <w:r w:rsidR="002D78F7">
        <w:rPr>
          <w:rFonts w:asciiTheme="minorEastAsia" w:hAnsiTheme="minorEastAsia" w:hint="eastAsia"/>
          <w:kern w:val="0"/>
          <w:szCs w:val="24"/>
        </w:rPr>
        <w:t>坂祝町長　柴山　佳也</w:t>
      </w:r>
      <w:r w:rsidR="002D78F7">
        <w:rPr>
          <w:rFonts w:asciiTheme="minorEastAsia" w:hAnsiTheme="minorEastAsia" w:hint="eastAsia"/>
          <w:kern w:val="0"/>
          <w:szCs w:val="24"/>
        </w:rPr>
        <w:t xml:space="preserve">　　様</w:t>
      </w:r>
      <w:bookmarkStart w:id="0" w:name="_GoBack"/>
      <w:bookmarkEnd w:id="0"/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D78F7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098D-0AD4-4E47-9856-C91F393B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2023-04-19T07:40:00Z</dcterms:modified>
</cp:coreProperties>
</file>